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D4" w:rsidRDefault="00DA3CD4" w:rsidP="00DA3CD4">
      <w:pPr>
        <w:pStyle w:val="BodyTextIndent"/>
        <w:ind w:left="0" w:right="23"/>
        <w:rPr>
          <w:sz w:val="16"/>
          <w:szCs w:val="16"/>
        </w:rPr>
      </w:pPr>
      <w:bookmarkStart w:id="0" w:name="_GoBack"/>
      <w:bookmarkEnd w:id="0"/>
      <w:r>
        <w:rPr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143000" cy="685800"/>
            <wp:effectExtent l="19050" t="0" r="0" b="0"/>
            <wp:wrapSquare wrapText="right"/>
            <wp:docPr id="3" name="Picture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bCs w:val="0"/>
          <w:sz w:val="24"/>
        </w:rPr>
        <w:t xml:space="preserve">    </w:t>
      </w:r>
      <w:r>
        <w:rPr>
          <w:sz w:val="24"/>
        </w:rPr>
        <w:t>ПРОФЕСИОНАЛНА</w:t>
      </w:r>
      <w:r>
        <w:rPr>
          <w:sz w:val="24"/>
          <w:lang w:val="ru-RU"/>
        </w:rPr>
        <w:t xml:space="preserve">  </w:t>
      </w:r>
      <w:r>
        <w:rPr>
          <w:sz w:val="24"/>
        </w:rPr>
        <w:t xml:space="preserve"> ГИМНАЗИЯ</w:t>
      </w:r>
      <w:r>
        <w:rPr>
          <w:sz w:val="24"/>
          <w:lang w:val="ru-RU"/>
        </w:rPr>
        <w:t xml:space="preserve">  </w:t>
      </w:r>
      <w:r>
        <w:rPr>
          <w:sz w:val="24"/>
        </w:rPr>
        <w:t xml:space="preserve"> ПО</w:t>
      </w:r>
      <w:r>
        <w:rPr>
          <w:sz w:val="24"/>
          <w:lang w:val="ru-RU"/>
        </w:rPr>
        <w:t xml:space="preserve">  </w:t>
      </w:r>
      <w:r>
        <w:rPr>
          <w:sz w:val="24"/>
        </w:rPr>
        <w:t xml:space="preserve">ХРАНИТЕЛНИ </w:t>
      </w:r>
      <w:r>
        <w:rPr>
          <w:sz w:val="24"/>
          <w:lang w:val="ru-RU"/>
        </w:rPr>
        <w:t xml:space="preserve">  </w:t>
      </w:r>
      <w:r>
        <w:rPr>
          <w:sz w:val="24"/>
        </w:rPr>
        <w:t>ТЕХНОЛОГИИ</w:t>
      </w:r>
      <w:r>
        <w:rPr>
          <w:sz w:val="24"/>
          <w:lang w:val="ru-RU"/>
        </w:rPr>
        <w:t xml:space="preserve"> </w:t>
      </w:r>
      <w:r>
        <w:rPr>
          <w:sz w:val="24"/>
        </w:rPr>
        <w:t xml:space="preserve"> И</w:t>
      </w:r>
      <w:r>
        <w:rPr>
          <w:sz w:val="24"/>
          <w:lang w:val="ru-RU"/>
        </w:rPr>
        <w:t xml:space="preserve"> </w:t>
      </w:r>
      <w:r>
        <w:rPr>
          <w:sz w:val="24"/>
        </w:rPr>
        <w:t xml:space="preserve"> ТЕХНИКА</w:t>
      </w:r>
      <w:r>
        <w:rPr>
          <w:sz w:val="24"/>
          <w:lang w:val="ru-RU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–  ГР.</w:t>
      </w:r>
      <w:r>
        <w:rPr>
          <w:sz w:val="24"/>
        </w:rPr>
        <w:t xml:space="preserve"> ПЛОВДИВ</w:t>
      </w:r>
    </w:p>
    <w:p w:rsidR="00DA3CD4" w:rsidRDefault="00DA3CD4" w:rsidP="00DA3CD4">
      <w:pPr>
        <w:pStyle w:val="BodyTextIndent"/>
        <w:ind w:left="-360" w:right="23"/>
        <w:rPr>
          <w:sz w:val="16"/>
          <w:szCs w:val="16"/>
        </w:rPr>
      </w:pPr>
    </w:p>
    <w:p w:rsidR="00DA3CD4" w:rsidRDefault="00DA3CD4" w:rsidP="00DA3CD4">
      <w:pPr>
        <w:ind w:right="-288"/>
        <w:jc w:val="center"/>
        <w:rPr>
          <w:color w:val="000000"/>
          <w:sz w:val="16"/>
          <w:szCs w:val="16"/>
          <w:lang w:val="bg-BG"/>
        </w:rPr>
      </w:pPr>
      <w:r>
        <w:rPr>
          <w:color w:val="000000"/>
          <w:sz w:val="16"/>
          <w:szCs w:val="16"/>
          <w:lang w:val="bg-BG"/>
        </w:rPr>
        <w:t xml:space="preserve"> гр.Пловдив 4003, бул.”Васил Априлов”№156, Директор: 95-28-38, Секретар:  95-50-18, Факс:  95-28-38,</w:t>
      </w:r>
    </w:p>
    <w:p w:rsidR="00DA3CD4" w:rsidRDefault="00DA3CD4" w:rsidP="00DA3CD4">
      <w:pPr>
        <w:ind w:right="-1008"/>
        <w:rPr>
          <w:rFonts w:ascii="Arial" w:hAnsi="Arial" w:cs="Arial"/>
          <w:color w:val="000000"/>
          <w:sz w:val="16"/>
          <w:szCs w:val="16"/>
          <w:lang w:val="bg-BG"/>
        </w:rPr>
      </w:pPr>
      <w:r>
        <w:rPr>
          <w:color w:val="000000"/>
          <w:sz w:val="16"/>
          <w:szCs w:val="16"/>
          <w:lang w:val="bg-BG"/>
        </w:rPr>
        <w:t xml:space="preserve">                                                         e-mail:</w:t>
      </w:r>
      <w:r>
        <w:rPr>
          <w:i/>
          <w:color w:val="000000"/>
          <w:sz w:val="16"/>
          <w:szCs w:val="16"/>
          <w:lang w:val="bg-BG"/>
        </w:rPr>
        <w:t xml:space="preserve"> </w:t>
      </w:r>
      <w:hyperlink r:id="rId7" w:history="1">
        <w:r>
          <w:rPr>
            <w:rStyle w:val="Hyperlink"/>
            <w:color w:val="000000"/>
            <w:sz w:val="16"/>
            <w:szCs w:val="16"/>
            <w:lang w:val="de-DE"/>
          </w:rPr>
          <w:t>thvp</w:t>
        </w:r>
        <w:r>
          <w:rPr>
            <w:rStyle w:val="Hyperlink"/>
            <w:color w:val="000000"/>
            <w:sz w:val="16"/>
            <w:szCs w:val="16"/>
            <w:lang w:val="bg-BG"/>
          </w:rPr>
          <w:t>_</w:t>
        </w:r>
        <w:r>
          <w:rPr>
            <w:rStyle w:val="Hyperlink"/>
            <w:color w:val="000000"/>
            <w:sz w:val="16"/>
            <w:szCs w:val="16"/>
            <w:lang w:val="de-DE"/>
          </w:rPr>
          <w:t>pv</w:t>
        </w:r>
        <w:r>
          <w:rPr>
            <w:rStyle w:val="Hyperlink"/>
            <w:color w:val="000000"/>
            <w:sz w:val="16"/>
            <w:szCs w:val="16"/>
            <w:lang w:val="bg-BG"/>
          </w:rPr>
          <w:t>@</w:t>
        </w:r>
        <w:r>
          <w:rPr>
            <w:rStyle w:val="Hyperlink"/>
            <w:color w:val="000000"/>
            <w:sz w:val="16"/>
            <w:szCs w:val="16"/>
            <w:lang w:val="de-DE"/>
          </w:rPr>
          <w:t>yahoo</w:t>
        </w:r>
        <w:r>
          <w:rPr>
            <w:rStyle w:val="Hyperlink"/>
            <w:color w:val="000000"/>
            <w:sz w:val="16"/>
            <w:szCs w:val="16"/>
            <w:lang w:val="bg-BG"/>
          </w:rPr>
          <w:t>.</w:t>
        </w:r>
        <w:r>
          <w:rPr>
            <w:rStyle w:val="Hyperlink"/>
            <w:color w:val="000000"/>
            <w:sz w:val="16"/>
            <w:szCs w:val="16"/>
            <w:lang w:val="de-DE"/>
          </w:rPr>
          <w:t>com</w:t>
        </w:r>
      </w:hyperlink>
      <w:r>
        <w:rPr>
          <w:rStyle w:val="Emphasis"/>
          <w:i w:val="0"/>
          <w:color w:val="000000"/>
          <w:sz w:val="16"/>
          <w:szCs w:val="16"/>
          <w:lang w:val="bg-BG"/>
        </w:rPr>
        <w:t>,</w:t>
      </w:r>
      <w:r w:rsidRPr="006E4AEC">
        <w:rPr>
          <w:rStyle w:val="Emphasis"/>
          <w:i w:val="0"/>
          <w:color w:val="000000"/>
          <w:sz w:val="16"/>
          <w:szCs w:val="16"/>
          <w:lang w:val="bg-BG"/>
        </w:rPr>
        <w:t xml:space="preserve">  </w:t>
      </w:r>
      <w:hyperlink r:id="rId8" w:history="1">
        <w:r>
          <w:rPr>
            <w:rStyle w:val="Hyperlink"/>
            <w:sz w:val="16"/>
            <w:szCs w:val="16"/>
            <w:lang w:val="de-DE"/>
          </w:rPr>
          <w:t>pghtt</w:t>
        </w:r>
        <w:r w:rsidRPr="006E4AEC">
          <w:rPr>
            <w:rStyle w:val="Hyperlink"/>
            <w:sz w:val="16"/>
            <w:szCs w:val="16"/>
            <w:lang w:val="bg-BG"/>
          </w:rPr>
          <w:t>_</w:t>
        </w:r>
        <w:r>
          <w:rPr>
            <w:rStyle w:val="Hyperlink"/>
            <w:sz w:val="16"/>
            <w:szCs w:val="16"/>
            <w:lang w:val="de-DE"/>
          </w:rPr>
          <w:t>plov</w:t>
        </w:r>
        <w:r w:rsidRPr="006E4AEC">
          <w:rPr>
            <w:rStyle w:val="Hyperlink"/>
            <w:sz w:val="16"/>
            <w:szCs w:val="16"/>
            <w:lang w:val="bg-BG"/>
          </w:rPr>
          <w:t>@</w:t>
        </w:r>
        <w:r>
          <w:rPr>
            <w:rStyle w:val="Hyperlink"/>
            <w:sz w:val="16"/>
            <w:szCs w:val="16"/>
            <w:lang w:val="de-DE"/>
          </w:rPr>
          <w:t>abv</w:t>
        </w:r>
        <w:r w:rsidRPr="006E4AEC">
          <w:rPr>
            <w:rStyle w:val="Hyperlink"/>
            <w:sz w:val="16"/>
            <w:szCs w:val="16"/>
            <w:lang w:val="bg-BG"/>
          </w:rPr>
          <w:t>.</w:t>
        </w:r>
        <w:r>
          <w:rPr>
            <w:rStyle w:val="Hyperlink"/>
            <w:sz w:val="16"/>
            <w:szCs w:val="16"/>
            <w:lang w:val="de-DE"/>
          </w:rPr>
          <w:t>bg</w:t>
        </w:r>
      </w:hyperlink>
    </w:p>
    <w:p w:rsidR="00DA3CD4" w:rsidRDefault="00BA6053" w:rsidP="00DA3CD4">
      <w:pPr>
        <w:ind w:left="-540"/>
        <w:rPr>
          <w:rFonts w:ascii="Arial" w:hAnsi="Arial" w:cs="Arial"/>
          <w:sz w:val="16"/>
          <w:szCs w:val="16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186805" cy="0"/>
                <wp:effectExtent l="38100" t="41910" r="42545" b="438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680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8pt" to="505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" strokeweight="6pt">
                <v:stroke linestyle="thickBetweenThin"/>
              </v:line>
            </w:pict>
          </mc:Fallback>
        </mc:AlternateContent>
      </w:r>
      <w:r w:rsidR="00DA3CD4">
        <w:rPr>
          <w:rFonts w:ascii="Arial" w:hAnsi="Arial" w:cs="Arial"/>
          <w:sz w:val="16"/>
          <w:szCs w:val="16"/>
          <w:lang w:val="bg-BG"/>
        </w:rPr>
        <w:br w:type="textWrapping" w:clear="all"/>
      </w:r>
    </w:p>
    <w:p w:rsidR="00DA3CD4" w:rsidRDefault="00DA3CD4" w:rsidP="00DA3CD4">
      <w:pPr>
        <w:ind w:left="-360"/>
        <w:rPr>
          <w:rFonts w:ascii="Arial" w:hAnsi="Arial" w:cs="Arial"/>
          <w:sz w:val="16"/>
          <w:szCs w:val="16"/>
          <w:lang w:val="bg-BG"/>
        </w:rPr>
      </w:pPr>
    </w:p>
    <w:p w:rsidR="00DA3CD4" w:rsidRDefault="00DA3CD4" w:rsidP="00DA3CD4">
      <w:pPr>
        <w:ind w:left="-360"/>
        <w:rPr>
          <w:bCs/>
          <w:color w:val="000000"/>
          <w:spacing w:val="-19"/>
          <w:sz w:val="28"/>
          <w:szCs w:val="28"/>
          <w:lang w:val="ru-RU"/>
        </w:rPr>
      </w:pPr>
      <w:r>
        <w:rPr>
          <w:sz w:val="16"/>
          <w:szCs w:val="16"/>
          <w:lang w:val="bg-BG"/>
        </w:rPr>
        <w:t xml:space="preserve">                             </w:t>
      </w:r>
      <w:r w:rsidRPr="00C15805">
        <w:rPr>
          <w:bCs/>
          <w:color w:val="000000"/>
          <w:spacing w:val="-19"/>
          <w:sz w:val="28"/>
          <w:szCs w:val="28"/>
          <w:lang w:val="ru-RU"/>
        </w:rPr>
        <w:t>УТВЪРДИЛ</w:t>
      </w:r>
    </w:p>
    <w:p w:rsidR="00DA3CD4" w:rsidRDefault="00DA3CD4" w:rsidP="00DA3CD4">
      <w:pPr>
        <w:ind w:left="-360"/>
        <w:rPr>
          <w:bCs/>
          <w:color w:val="000000"/>
          <w:spacing w:val="-19"/>
          <w:sz w:val="28"/>
          <w:szCs w:val="28"/>
          <w:lang w:val="ru-RU"/>
        </w:rPr>
      </w:pPr>
      <w:r>
        <w:rPr>
          <w:bCs/>
          <w:color w:val="000000"/>
          <w:spacing w:val="-19"/>
          <w:sz w:val="28"/>
          <w:szCs w:val="28"/>
          <w:lang w:val="ru-RU"/>
        </w:rPr>
        <w:t xml:space="preserve">                     </w:t>
      </w:r>
      <w:r w:rsidRPr="00C15805">
        <w:rPr>
          <w:bCs/>
          <w:color w:val="000000"/>
          <w:spacing w:val="-19"/>
          <w:sz w:val="28"/>
          <w:szCs w:val="28"/>
          <w:lang w:val="ru-RU"/>
        </w:rPr>
        <w:t>ДИРЕКТОР:</w:t>
      </w:r>
      <w:r w:rsidR="00AA5249">
        <w:rPr>
          <w:bCs/>
          <w:color w:val="000000"/>
          <w:spacing w:val="-19"/>
          <w:sz w:val="28"/>
          <w:szCs w:val="28"/>
          <w:lang w:val="ru-RU"/>
        </w:rPr>
        <w:t xml:space="preserve"> /п/ </w:t>
      </w:r>
      <w:r w:rsidRPr="00C15805">
        <w:rPr>
          <w:bCs/>
          <w:color w:val="000000"/>
          <w:spacing w:val="-19"/>
          <w:sz w:val="28"/>
          <w:szCs w:val="28"/>
          <w:lang w:val="ru-RU"/>
        </w:rPr>
        <w:t>……………………………</w:t>
      </w:r>
    </w:p>
    <w:p w:rsidR="00DA3CD4" w:rsidRPr="00C15805" w:rsidRDefault="00DA3CD4" w:rsidP="00DA3CD4">
      <w:pPr>
        <w:ind w:left="-360"/>
        <w:rPr>
          <w:bCs/>
          <w:color w:val="000000"/>
          <w:spacing w:val="-19"/>
          <w:sz w:val="28"/>
          <w:szCs w:val="28"/>
          <w:lang w:val="ru-RU"/>
        </w:rPr>
      </w:pPr>
      <w:r>
        <w:rPr>
          <w:bCs/>
          <w:color w:val="000000"/>
          <w:spacing w:val="-19"/>
          <w:sz w:val="28"/>
          <w:szCs w:val="28"/>
          <w:lang w:val="ru-RU"/>
        </w:rPr>
        <w:t xml:space="preserve">                                              Инж. Людмила Ганчева</w:t>
      </w:r>
    </w:p>
    <w:p w:rsidR="00DA3CD4" w:rsidRDefault="00DA3CD4" w:rsidP="00DA3C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A3CD4" w:rsidRDefault="00DA3CD4" w:rsidP="00DA3C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A3CD4" w:rsidRDefault="00DA3CD4" w:rsidP="00DA3CD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15805">
        <w:rPr>
          <w:rFonts w:ascii="TimesNewRomanPS-BoldMT" w:hAnsi="TimesNewRomanPS-BoldMT" w:cs="TimesNewRomanPS-BoldMT"/>
          <w:b/>
          <w:bCs/>
          <w:sz w:val="28"/>
          <w:szCs w:val="28"/>
        </w:rPr>
        <w:t>В Ъ Т Р Е Ш Н И</w:t>
      </w:r>
      <w:r w:rsidR="00CD7814">
        <w:rPr>
          <w:rFonts w:ascii="TimesNewRomanPS-BoldMT" w:hAnsi="TimesNewRomanPS-BoldMT" w:cs="TimesNewRomanPS-BoldMT"/>
          <w:b/>
          <w:bCs/>
          <w:sz w:val="28"/>
          <w:szCs w:val="28"/>
          <w:lang w:val="bg-BG"/>
        </w:rPr>
        <w:t xml:space="preserve">   </w:t>
      </w:r>
      <w:r w:rsidRPr="00C15805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П Р А В И Л А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A3CD4" w:rsidRPr="00C15805" w:rsidRDefault="00DA3CD4" w:rsidP="00DA3CD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  <w:r w:rsidRPr="00C15805">
        <w:rPr>
          <w:rFonts w:ascii="TimesNewRomanPS-BoldMT" w:hAnsi="TimesNewRomanPS-BoldMT" w:cs="TimesNewRomanPS-BoldMT"/>
          <w:bCs/>
        </w:rPr>
        <w:t>за провеждане на процедури по възлагане на обществени поръчки</w:t>
      </w:r>
    </w:p>
    <w:p w:rsidR="00DA3CD4" w:rsidRPr="00DA3CD4" w:rsidRDefault="00DA3CD4" w:rsidP="00DA3CD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lang w:val="bg-BG"/>
        </w:rPr>
      </w:pPr>
      <w:r>
        <w:rPr>
          <w:rFonts w:ascii="TimesNewRomanPS-BoldMT" w:hAnsi="TimesNewRomanPS-BoldMT" w:cs="TimesNewRomanPS-BoldMT"/>
          <w:bCs/>
        </w:rPr>
        <w:t>в  ПГ</w:t>
      </w:r>
      <w:r>
        <w:rPr>
          <w:rFonts w:ascii="TimesNewRomanPS-BoldMT" w:hAnsi="TimesNewRomanPS-BoldMT" w:cs="TimesNewRomanPS-BoldMT"/>
          <w:bCs/>
          <w:lang w:val="bg-BG"/>
        </w:rPr>
        <w:t>ХТТ – гр. Пловдив</w:t>
      </w:r>
    </w:p>
    <w:p w:rsidR="00DA3CD4" w:rsidRDefault="00DA3CD4" w:rsidP="00DA3CD4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DA3CD4" w:rsidRPr="00AA688A" w:rsidRDefault="00DA3CD4" w:rsidP="00DA3CD4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Cs/>
        </w:rPr>
      </w:pPr>
      <w:r w:rsidRPr="00AA688A">
        <w:rPr>
          <w:rFonts w:ascii="TimesNewRomanPS-BoldItalicMT" w:hAnsi="TimesNewRomanPS-BoldItalicMT" w:cs="TimesNewRomanPS-BoldItalicMT"/>
          <w:b/>
          <w:bCs/>
          <w:iCs/>
        </w:rPr>
        <w:t>ОБЩИ ПОЛОЖЕНИЯ</w:t>
      </w:r>
    </w:p>
    <w:p w:rsidR="00DA3CD4" w:rsidRDefault="00DA3CD4" w:rsidP="00DA3CD4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Чл. 1. </w:t>
      </w:r>
      <w:r w:rsidRPr="00C15805">
        <w:rPr>
          <w:rFonts w:ascii="TimesNewRomanPSMT" w:hAnsi="TimesNewRomanPSMT" w:cs="TimesNewRomanPSMT"/>
        </w:rPr>
        <w:t>С тези вътрешните правила се уреждат: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Cs/>
        </w:rPr>
      </w:pPr>
      <w:r w:rsidRPr="00C15805">
        <w:rPr>
          <w:rFonts w:ascii="TimesNewRomanPSMT" w:hAnsi="TimesNewRomanPSMT" w:cs="TimesNewRomanPSMT"/>
        </w:rPr>
        <w:t>• Условията и редът за провеждане на процедурите по възлагане на обществени поръчки от</w:t>
      </w:r>
      <w:r w:rsidRPr="00C15805">
        <w:rPr>
          <w:rFonts w:ascii="TimesNewRomanPS-BoldMT" w:hAnsi="TimesNewRomanPS-BoldMT" w:cs="TimesNewRomanPS-BoldMT"/>
          <w:bCs/>
        </w:rPr>
        <w:t xml:space="preserve"> </w:t>
      </w:r>
      <w:r w:rsidRPr="00C15805">
        <w:rPr>
          <w:rFonts w:ascii="TimesNewRomanPSMT" w:hAnsi="TimesNewRomanPSMT" w:cs="TimesNewRomanPSMT"/>
          <w:bCs/>
        </w:rPr>
        <w:t>ПГ</w:t>
      </w:r>
      <w:r w:rsidR="00C2766B">
        <w:rPr>
          <w:rFonts w:ascii="TimesNewRomanPSMT" w:hAnsi="TimesNewRomanPSMT" w:cs="TimesNewRomanPSMT"/>
          <w:bCs/>
          <w:lang w:val="bg-BG"/>
        </w:rPr>
        <w:t>ХТТ – гр. Пловдив</w:t>
      </w:r>
      <w:r>
        <w:rPr>
          <w:rFonts w:ascii="TimesNewRomanPSMT" w:hAnsi="TimesNewRomanPSMT" w:cs="TimesNewRomanPSMT"/>
          <w:bCs/>
        </w:rPr>
        <w:t>;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• Редът на завеждане, съхранение и ползване на документацията по възлагане на</w:t>
      </w:r>
    </w:p>
    <w:p w:rsidR="00DA3CD4" w:rsidRPr="00C2766B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C15805">
        <w:rPr>
          <w:rFonts w:ascii="TimesNewRomanPSMT" w:hAnsi="TimesNewRomanPSMT" w:cs="TimesNewRomanPSMT"/>
        </w:rPr>
        <w:t>обществените поръчките от</w:t>
      </w:r>
      <w:r>
        <w:rPr>
          <w:rFonts w:ascii="TimesNewRomanPSMT" w:hAnsi="TimesNewRomanPSMT" w:cs="TimesNewRomanPSMT"/>
        </w:rPr>
        <w:t xml:space="preserve"> </w:t>
      </w:r>
      <w:r w:rsidRPr="00C15805">
        <w:rPr>
          <w:rFonts w:ascii="TimesNewRomanPSMT" w:hAnsi="TimesNewRomanPSMT" w:cs="TimesNewRomanPSMT"/>
          <w:bCs/>
        </w:rPr>
        <w:t>ПГ</w:t>
      </w:r>
      <w:r w:rsidR="00C2766B">
        <w:rPr>
          <w:rFonts w:ascii="TimesNewRomanPSMT" w:hAnsi="TimesNewRomanPSMT" w:cs="TimesNewRomanPSMT"/>
          <w:bCs/>
          <w:lang w:val="bg-BG"/>
        </w:rPr>
        <w:t>ХТТ – гр. Пловдив;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• Редът за отчитане на извършената работа от служителите на</w:t>
      </w:r>
      <w:r>
        <w:rPr>
          <w:rFonts w:ascii="TimesNewRomanPSMT" w:hAnsi="TimesNewRomanPSMT" w:cs="TimesNewRomanPSMT"/>
        </w:rPr>
        <w:t xml:space="preserve"> </w:t>
      </w:r>
      <w:r w:rsidR="00C2766B">
        <w:rPr>
          <w:rFonts w:ascii="TimesNewRomanPSMT" w:hAnsi="TimesNewRomanPSMT" w:cs="TimesNewRomanPSMT"/>
          <w:bCs/>
        </w:rPr>
        <w:t>ПГ</w:t>
      </w:r>
      <w:r w:rsidR="00C2766B">
        <w:rPr>
          <w:rFonts w:ascii="TimesNewRomanPSMT" w:hAnsi="TimesNewRomanPSMT" w:cs="TimesNewRomanPSMT"/>
          <w:bCs/>
          <w:lang w:val="bg-BG"/>
        </w:rPr>
        <w:t>ХТТ- гр. Пловдив</w:t>
      </w:r>
      <w:r w:rsidRPr="00C15805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</w:t>
      </w:r>
      <w:r w:rsidRPr="00C15805">
        <w:rPr>
          <w:rFonts w:ascii="TimesNewRomanPSMT" w:hAnsi="TimesNewRomanPSMT" w:cs="TimesNewRomanPSMT"/>
        </w:rPr>
        <w:t>контролиращи и/или участващи в изпълнението на договорите, чрез оказване на съдействие на</w:t>
      </w:r>
      <w:r>
        <w:rPr>
          <w:rFonts w:ascii="TimesNewRomanPSMT" w:hAnsi="TimesNewRomanPSMT" w:cs="TimesNewRomanPSMT"/>
        </w:rPr>
        <w:t xml:space="preserve"> </w:t>
      </w:r>
      <w:r w:rsidRPr="00C15805">
        <w:rPr>
          <w:rFonts w:ascii="TimesNewRomanPSMT" w:hAnsi="TimesNewRomanPSMT" w:cs="TimesNewRomanPSMT"/>
        </w:rPr>
        <w:t>изпълнителите или приемащи резултатите от изпълнение на договорите.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Чл. 2. </w:t>
      </w:r>
      <w:r w:rsidRPr="00C15805">
        <w:rPr>
          <w:rFonts w:ascii="TimesNewRomanPSMT" w:hAnsi="TimesNewRomanPSMT" w:cs="TimesNewRomanPSMT"/>
        </w:rPr>
        <w:t>Вътрешните правила се прилагат при извършване на строителство, доставки,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осъществяване на услуги или провеждане на конкурс за проект.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Чл.З. </w:t>
      </w:r>
      <w:r w:rsidRPr="00C15805">
        <w:rPr>
          <w:rFonts w:ascii="TimesNewRomanPSMT" w:hAnsi="TimesNewRomanPSMT" w:cs="TimesNewRomanPSMT"/>
        </w:rPr>
        <w:t>Вътрешните правила включват: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SymbolMT" w:hAnsi="SymbolMT" w:cs="SymbolMT"/>
        </w:rPr>
        <w:t xml:space="preserve">• </w:t>
      </w:r>
      <w:r w:rsidRPr="00C15805">
        <w:rPr>
          <w:rFonts w:ascii="TimesNewRomanPSMT" w:hAnsi="TimesNewRomanPSMT" w:cs="TimesNewRomanPSMT"/>
        </w:rPr>
        <w:t>Отговорностите на длъжностните лица и структурни единици в процеса на стартиране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и провеждане на процедури за възлагане на обществени поръчки;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• Доказване на необходимостта от строителство, доставка , осъществяване на услуга или</w:t>
      </w:r>
      <w:r>
        <w:rPr>
          <w:rFonts w:ascii="TimesNewRomanPSMT" w:hAnsi="TimesNewRomanPSMT" w:cs="TimesNewRomanPSMT"/>
        </w:rPr>
        <w:t xml:space="preserve"> </w:t>
      </w:r>
      <w:r w:rsidRPr="00C15805">
        <w:rPr>
          <w:rFonts w:ascii="TimesNewRomanPSMT" w:hAnsi="TimesNewRomanPSMT" w:cs="TimesNewRomanPSMT"/>
        </w:rPr>
        <w:t>провеждане на конкурс за проект;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• Ред за стартиране и провеждане на процедури.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>Чл. 4.</w:t>
      </w:r>
      <w:r w:rsidRPr="00C15805">
        <w:rPr>
          <w:rFonts w:ascii="TimesNewRomanPSMT" w:hAnsi="TimesNewRomanPSMT" w:cs="TimesNewRomanPSMT"/>
        </w:rPr>
        <w:t>(1) Вътрешните правила се прилагат от всички длъжностни лица, които имат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задължения по изпълнението на дейностите, включени в тях.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(2) Вътрешните правила се прилагат съвместно с утвърдените Правила и процедури,</w:t>
      </w:r>
    </w:p>
    <w:p w:rsidR="00DA3CD4" w:rsidRPr="00C2766B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C15805">
        <w:rPr>
          <w:rFonts w:ascii="TimesNewRomanPSMT" w:hAnsi="TimesNewRomanPSMT" w:cs="TimesNewRomanPSMT"/>
        </w:rPr>
        <w:t>определени от Системата за финансово упр</w:t>
      </w:r>
      <w:r>
        <w:rPr>
          <w:rFonts w:ascii="TimesNewRomanPSMT" w:hAnsi="TimesNewRomanPSMT" w:cs="TimesNewRomanPSMT"/>
        </w:rPr>
        <w:t xml:space="preserve">авление и контрол /СФУК/ в </w:t>
      </w:r>
      <w:r w:rsidR="00C2766B">
        <w:rPr>
          <w:rFonts w:ascii="TimesNewRomanPSMT" w:hAnsi="TimesNewRomanPSMT" w:cs="TimesNewRomanPSMT"/>
          <w:bCs/>
        </w:rPr>
        <w:t>ПГ</w:t>
      </w:r>
      <w:r w:rsidR="00C2766B">
        <w:rPr>
          <w:rFonts w:ascii="TimesNewRomanPSMT" w:hAnsi="TimesNewRomanPSMT" w:cs="TimesNewRomanPSMT"/>
          <w:bCs/>
          <w:lang w:val="bg-BG"/>
        </w:rPr>
        <w:t>ХТТ – Пловдив.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Чл. 5. </w:t>
      </w:r>
      <w:r w:rsidRPr="00C15805">
        <w:rPr>
          <w:rFonts w:ascii="TimesNewRomanPSMT" w:hAnsi="TimesNewRomanPSMT" w:cs="TimesNewRomanPSMT"/>
        </w:rPr>
        <w:t>При разработването на Вътрешните правила са отчетени изискванията на: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• Закон за обществените поръчки /ЗОП/;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MT" w:hAnsi="TimesNewRomanPSMT" w:cs="TimesNewRomanPSMT"/>
        </w:rPr>
        <w:t>• Търговски закон /ТЗ/;</w:t>
      </w:r>
    </w:p>
    <w:p w:rsidR="00DA3CD4" w:rsidRPr="00C2766B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C15805">
        <w:rPr>
          <w:rFonts w:ascii="TimesNewRomanPSMT" w:hAnsi="TimesNewRomanPSMT" w:cs="TimesNewRomanPSMT"/>
        </w:rPr>
        <w:t>• Закон за задълженията и договорите /ЗЗД/</w:t>
      </w:r>
      <w:r w:rsidR="00C2766B">
        <w:rPr>
          <w:rFonts w:ascii="TimesNewRomanPSMT" w:hAnsi="TimesNewRomanPSMT" w:cs="TimesNewRomanPSMT"/>
          <w:lang w:val="bg-BG"/>
        </w:rPr>
        <w:t>.</w:t>
      </w:r>
    </w:p>
    <w:p w:rsidR="00DA3CD4" w:rsidRDefault="00DA3CD4" w:rsidP="00DA3C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C15805">
        <w:rPr>
          <w:rFonts w:ascii="TimesNewRomanPS-BoldMT" w:hAnsi="TimesNewRomanPS-BoldMT" w:cs="TimesNewRomanPS-BoldMT"/>
          <w:b/>
          <w:bCs/>
        </w:rPr>
        <w:t>ОРГАНИ, ОТГОВАРЯЩИ ЗА ПРОВЕЖДАНЕТО НА ПРОЦЕДУРИТЕ ПО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C15805">
        <w:rPr>
          <w:rFonts w:ascii="TimesNewRomanPS-BoldMT" w:hAnsi="TimesNewRomanPS-BoldMT" w:cs="TimesNewRomanPS-BoldMT"/>
          <w:b/>
          <w:bCs/>
        </w:rPr>
        <w:t>ОБЩЕСТВЕНИ ПОРЪЧКИ</w:t>
      </w:r>
    </w:p>
    <w:p w:rsidR="00AA688A" w:rsidRDefault="00AA688A" w:rsidP="00DA3CD4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</w:pP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Чл. 6. </w:t>
      </w:r>
      <w:r w:rsidRPr="00C15805">
        <w:rPr>
          <w:rFonts w:ascii="TimesNewRomanPS-BoldMT" w:hAnsi="TimesNewRomanPS-BoldMT" w:cs="TimesNewRomanPS-BoldMT"/>
          <w:b/>
          <w:bCs/>
        </w:rPr>
        <w:t xml:space="preserve">Директор </w:t>
      </w:r>
      <w:r w:rsidRPr="00C15805">
        <w:rPr>
          <w:rFonts w:ascii="TimesNewRomanPSMT" w:hAnsi="TimesNewRomanPSMT" w:cs="TimesNewRomanPSMT"/>
        </w:rPr>
        <w:t>– Възложител на обществената поръчка:</w:t>
      </w:r>
    </w:p>
    <w:p w:rsidR="00C2766B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2F0FF1">
        <w:rPr>
          <w:rFonts w:ascii="TimesNewRomanPS-BoldMT" w:hAnsi="TimesNewRomanPS-BoldMT" w:cs="TimesNewRomanPS-BoldMT"/>
          <w:bCs/>
        </w:rPr>
        <w:t xml:space="preserve">1. </w:t>
      </w:r>
      <w:r w:rsidRPr="002F0FF1">
        <w:rPr>
          <w:rFonts w:ascii="TimesNewRomanPSMT" w:hAnsi="TimesNewRomanPSMT" w:cs="TimesNewRomanPSMT"/>
        </w:rPr>
        <w:t xml:space="preserve">Отговаря за цялостна защита на интересите </w:t>
      </w:r>
      <w:r w:rsidRPr="002F0FF1">
        <w:rPr>
          <w:rFonts w:ascii="TimesNewRomanPSMT" w:hAnsi="TimesNewRomanPSMT" w:cs="TimesNewRomanPSMT"/>
          <w:bCs/>
        </w:rPr>
        <w:t>ПГ</w:t>
      </w:r>
      <w:r w:rsidR="00C2766B">
        <w:rPr>
          <w:rFonts w:ascii="TimesNewRomanPSMT" w:hAnsi="TimesNewRomanPSMT" w:cs="TimesNewRomanPSMT"/>
          <w:bCs/>
          <w:lang w:val="bg-BG"/>
        </w:rPr>
        <w:t xml:space="preserve">ХТТ – гр. Пловдив </w:t>
      </w:r>
      <w:r w:rsidRPr="002F0FF1">
        <w:rPr>
          <w:rFonts w:ascii="TimesNewRomanPSMT" w:hAnsi="TimesNewRomanPSMT" w:cs="TimesNewRomanPSMT"/>
        </w:rPr>
        <w:t>и упражнява правата на Възложител при провеждане на процедурите за възлагане на обществени поръчки по Закона за обществените поръчки</w:t>
      </w:r>
      <w:r w:rsidR="00C2766B">
        <w:rPr>
          <w:rFonts w:ascii="TimesNewRomanPSMT" w:hAnsi="TimesNewRomanPSMT" w:cs="TimesNewRomanPSMT"/>
          <w:lang w:val="bg-BG"/>
        </w:rPr>
        <w:t>.</w:t>
      </w:r>
      <w:r w:rsidRPr="002F0FF1">
        <w:rPr>
          <w:rFonts w:ascii="TimesNewRomanPSMT" w:hAnsi="TimesNewRomanPSMT" w:cs="TimesNewRomanPSMT"/>
        </w:rPr>
        <w:t xml:space="preserve"> 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lastRenderedPageBreak/>
        <w:t xml:space="preserve">2. </w:t>
      </w:r>
      <w:r w:rsidRPr="002F0FF1">
        <w:rPr>
          <w:rFonts w:ascii="TimesNewRomanPSMT" w:hAnsi="TimesNewRomanPSMT" w:cs="TimesNewRomanPSMT"/>
        </w:rPr>
        <w:t>Подписва заповедта за откриване на процедурата и утвърждава изготвената документация и обявлението за обществената поръчка след тяхното съгласуване по реда, определен в настоящите вътрешни правила;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3. </w:t>
      </w:r>
      <w:r w:rsidRPr="002F0FF1">
        <w:rPr>
          <w:rFonts w:ascii="TimesNewRomanPSMT" w:hAnsi="TimesNewRomanPSMT" w:cs="TimesNewRomanPSMT"/>
        </w:rPr>
        <w:t>Подписва заповедта за назначаване на комисия за отваряне, оценка и класиране на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MT" w:hAnsi="TimesNewRomanPSMT" w:cs="TimesNewRomanPSMT"/>
        </w:rPr>
        <w:t>постъпилите предложения;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4. </w:t>
      </w:r>
      <w:r w:rsidRPr="002F0FF1">
        <w:rPr>
          <w:rFonts w:ascii="TimesNewRomanPSMT" w:hAnsi="TimesNewRomanPSMT" w:cs="TimesNewRomanPSMT"/>
        </w:rPr>
        <w:t>Подписва заповедта за удължаване на срока за подаване на предложения;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5. </w:t>
      </w:r>
      <w:r w:rsidRPr="002F0FF1">
        <w:rPr>
          <w:rFonts w:ascii="TimesNewRomanPSMT" w:hAnsi="TimesNewRomanPSMT" w:cs="TimesNewRomanPSMT"/>
        </w:rPr>
        <w:t>Утвърждава протокола от работата на комисията, назначена за отваряне и оценка на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MT" w:hAnsi="TimesNewRomanPSMT" w:cs="TimesNewRomanPSMT"/>
        </w:rPr>
        <w:t>постъпилите предложения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6. </w:t>
      </w:r>
      <w:r w:rsidRPr="002F0FF1">
        <w:rPr>
          <w:rFonts w:ascii="TimesNewRomanPSMT" w:hAnsi="TimesNewRomanPSMT" w:cs="TimesNewRomanPSMT"/>
        </w:rPr>
        <w:t>Подписва заповедта за класиране и определяне на изпълнител/и на обществената поръчка, респективно - заповедта за прекратяване на процедурата.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7. </w:t>
      </w:r>
      <w:r w:rsidRPr="002F0FF1">
        <w:rPr>
          <w:rFonts w:ascii="TimesNewRomanPSMT" w:hAnsi="TimesNewRomanPSMT" w:cs="TimesNewRomanPSMT"/>
        </w:rPr>
        <w:t>Подписва договорите за възлагане на обществена поръчка.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8. </w:t>
      </w:r>
      <w:r w:rsidRPr="002F0FF1">
        <w:rPr>
          <w:rFonts w:ascii="TimesNewRomanPSMT" w:hAnsi="TimesNewRomanPSMT" w:cs="TimesNewRomanPSMT"/>
        </w:rPr>
        <w:t>Подписва поканите за участие.</w:t>
      </w:r>
    </w:p>
    <w:p w:rsidR="00DA3CD4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2F0FF1">
        <w:rPr>
          <w:rFonts w:ascii="TimesNewRomanPS-BoldMT" w:hAnsi="TimesNewRomanPS-BoldMT" w:cs="TimesNewRomanPS-BoldMT"/>
          <w:bCs/>
        </w:rPr>
        <w:t xml:space="preserve">9. </w:t>
      </w:r>
      <w:r w:rsidRPr="002F0FF1">
        <w:rPr>
          <w:rFonts w:ascii="TimesNewRomanPSMT" w:hAnsi="TimesNewRomanPSMT" w:cs="TimesNewRomanPSMT"/>
        </w:rPr>
        <w:t>Подписва писмата за уведомяване на участниците в процедурата по процедурни въпроси.</w:t>
      </w:r>
    </w:p>
    <w:p w:rsidR="00F83980" w:rsidRDefault="00F83980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>
        <w:rPr>
          <w:rFonts w:ascii="TimesNewRomanPSMT" w:hAnsi="TimesNewRomanPSMT" w:cs="TimesNewRomanPSMT"/>
          <w:lang w:val="bg-BG"/>
        </w:rPr>
        <w:t>10. Определя лице отговорно за поддържане „Профила на купувача” в електронната страница на ПГХТТ – Пловдив.</w:t>
      </w:r>
    </w:p>
    <w:p w:rsidR="00204914" w:rsidRPr="00F83980" w:rsidRDefault="0020491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>
        <w:rPr>
          <w:rFonts w:ascii="TimesNewRomanPSMT" w:hAnsi="TimesNewRomanPSMT" w:cs="TimesNewRomanPSMT"/>
          <w:lang w:val="bg-BG"/>
        </w:rPr>
        <w:t>11. При подготовка и провеждане на процедура в ПГХТТ наема външен експерт юрист.</w:t>
      </w:r>
    </w:p>
    <w:p w:rsidR="0067289F" w:rsidRDefault="00DA3CD4" w:rsidP="0067289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Чл. 7</w:t>
      </w: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>.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 w:rsidRPr="00C15805">
        <w:rPr>
          <w:rFonts w:ascii="TimesNewRomanPSMT" w:hAnsi="TimesNewRomanPSMT" w:cs="TimesNewRomanPSMT"/>
          <w:b/>
          <w:bCs/>
        </w:rPr>
        <w:t>Финансов контрольор</w:t>
      </w:r>
      <w:r w:rsidR="0067289F">
        <w:rPr>
          <w:rFonts w:ascii="TimesNewRomanPSMT" w:hAnsi="TimesNewRomanPSMT" w:cs="TimesNewRomanPSMT"/>
          <w:b/>
          <w:bCs/>
          <w:lang w:val="bg-BG"/>
        </w:rPr>
        <w:t xml:space="preserve"> /одитор/</w:t>
      </w:r>
      <w:r w:rsidRPr="00C15805">
        <w:rPr>
          <w:rFonts w:ascii="TimesNewRomanPSMT" w:hAnsi="TimesNewRomanPSMT" w:cs="TimesNewRomanPSMT"/>
          <w:b/>
          <w:bCs/>
        </w:rPr>
        <w:t xml:space="preserve"> </w:t>
      </w:r>
      <w:r w:rsidRPr="00C15805">
        <w:rPr>
          <w:rFonts w:ascii="TimesNewRomanPSMT" w:hAnsi="TimesNewRomanPSMT" w:cs="TimesNewRomanPSMT"/>
        </w:rPr>
        <w:t xml:space="preserve">– </w:t>
      </w:r>
    </w:p>
    <w:p w:rsidR="0067289F" w:rsidRDefault="0067289F" w:rsidP="0067289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>
        <w:rPr>
          <w:rFonts w:ascii="TimesNewRomanPSMT" w:hAnsi="TimesNewRomanPSMT" w:cs="TimesNewRomanPSMT"/>
          <w:lang w:val="bg-BG"/>
        </w:rPr>
        <w:t>1.  К</w:t>
      </w:r>
      <w:r w:rsidR="00DA3CD4">
        <w:rPr>
          <w:rFonts w:ascii="TimesNewRomanPSMT" w:hAnsi="TimesNewRomanPSMT" w:cs="TimesNewRomanPSMT"/>
        </w:rPr>
        <w:t>онстатира необходимостта от провежд</w:t>
      </w:r>
      <w:r>
        <w:rPr>
          <w:rFonts w:ascii="TimesNewRomanPSMT" w:hAnsi="TimesNewRomanPSMT" w:cs="TimesNewRomanPSMT"/>
        </w:rPr>
        <w:t>ане на процедури по ЗОП</w:t>
      </w:r>
      <w:r>
        <w:rPr>
          <w:rFonts w:ascii="TimesNewRomanPSMT" w:hAnsi="TimesNewRomanPSMT" w:cs="TimesNewRomanPSMT"/>
          <w:lang w:val="bg-BG"/>
        </w:rPr>
        <w:t>.</w:t>
      </w:r>
      <w:r w:rsidR="00DA3CD4">
        <w:rPr>
          <w:rFonts w:ascii="TimesNewRomanPSMT" w:hAnsi="TimesNewRomanPSMT" w:cs="TimesNewRomanPSMT"/>
        </w:rPr>
        <w:t xml:space="preserve"> </w:t>
      </w:r>
    </w:p>
    <w:p w:rsidR="0067289F" w:rsidRDefault="0067289F" w:rsidP="0067289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>
        <w:rPr>
          <w:rFonts w:ascii="TimesNewRomanPSMT" w:hAnsi="TimesNewRomanPSMT" w:cs="TimesNewRomanPSMT"/>
          <w:lang w:val="bg-BG"/>
        </w:rPr>
        <w:t>2. О</w:t>
      </w:r>
      <w:r w:rsidR="00DA3CD4" w:rsidRPr="00C15805">
        <w:rPr>
          <w:rFonts w:ascii="TimesNewRomanPSMT" w:hAnsi="TimesNewRomanPSMT" w:cs="TimesNewRomanPSMT"/>
        </w:rPr>
        <w:t>тговаря за законосъобразността и целесъобразността на</w:t>
      </w:r>
      <w:r w:rsidR="00DA3CD4">
        <w:rPr>
          <w:rFonts w:ascii="TimesNewRomanPSMT" w:hAnsi="TimesNewRomanPSMT" w:cs="TimesNewRomanPSMT"/>
        </w:rPr>
        <w:t xml:space="preserve"> </w:t>
      </w:r>
      <w:r w:rsidR="00DA3CD4" w:rsidRPr="00C15805">
        <w:rPr>
          <w:rFonts w:ascii="TimesNewRomanPSMT" w:hAnsi="TimesNewRomanPSMT" w:cs="TimesNewRomanPSMT"/>
        </w:rPr>
        <w:t xml:space="preserve">поеманите задължения и извършваните разходи в </w:t>
      </w:r>
      <w:r w:rsidR="00DA3CD4" w:rsidRPr="00C15805">
        <w:rPr>
          <w:rFonts w:ascii="TimesNewRomanPSMT" w:hAnsi="TimesNewRomanPSMT" w:cs="TimesNewRomanPSMT"/>
          <w:bCs/>
        </w:rPr>
        <w:t>ПГ</w:t>
      </w:r>
      <w:r>
        <w:rPr>
          <w:rFonts w:ascii="TimesNewRomanPSMT" w:hAnsi="TimesNewRomanPSMT" w:cs="TimesNewRomanPSMT"/>
          <w:bCs/>
          <w:lang w:val="bg-BG"/>
        </w:rPr>
        <w:t xml:space="preserve">ХТТ – Пловдив </w:t>
      </w:r>
      <w:r w:rsidR="00DA3CD4">
        <w:rPr>
          <w:rFonts w:ascii="TimesNewRomanPSMT" w:hAnsi="TimesNewRomanPSMT" w:cs="TimesNewRomanPSMT"/>
          <w:bCs/>
        </w:rPr>
        <w:t>и  участва в процедурата по ЗОП.</w:t>
      </w:r>
      <w:r w:rsidRPr="0067289F">
        <w:rPr>
          <w:rFonts w:ascii="TimesNewRomanPSMT" w:hAnsi="TimesNewRomanPSMT" w:cs="TimesNewRomanPSMT"/>
        </w:rPr>
        <w:t xml:space="preserve"> </w:t>
      </w:r>
    </w:p>
    <w:p w:rsidR="0067289F" w:rsidRDefault="0067289F" w:rsidP="0067289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>
        <w:rPr>
          <w:rFonts w:ascii="TimesNewRomanPSMT" w:hAnsi="TimesNewRomanPSMT" w:cs="TimesNewRomanPSMT"/>
          <w:lang w:val="bg-BG"/>
        </w:rPr>
        <w:t xml:space="preserve">3. </w:t>
      </w:r>
      <w:r w:rsidRPr="002F0FF1">
        <w:rPr>
          <w:rFonts w:ascii="TimesNewRomanPSMT" w:hAnsi="TimesNewRomanPSMT" w:cs="TimesNewRomanPSMT"/>
        </w:rPr>
        <w:t>Попълва и подписва контролните листове за предварителен контрол;</w:t>
      </w:r>
    </w:p>
    <w:p w:rsidR="0067289F" w:rsidRPr="002F0FF1" w:rsidRDefault="0067289F" w:rsidP="0067289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Cs/>
          <w:lang w:val="bg-BG"/>
        </w:rPr>
        <w:t xml:space="preserve">4. </w:t>
      </w:r>
      <w:r w:rsidRPr="002F0FF1">
        <w:rPr>
          <w:rFonts w:ascii="TimesNewRomanPSMT" w:hAnsi="TimesNewRomanPSMT" w:cs="TimesNewRomanPSMT"/>
        </w:rPr>
        <w:t>При извършване на разплащане по договорите се произнася по съответствието на разхода с поетото задължение;</w:t>
      </w:r>
    </w:p>
    <w:p w:rsidR="00DA3CD4" w:rsidRPr="00C15805" w:rsidRDefault="00DA3CD4" w:rsidP="00DA3C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Чл. 8</w:t>
      </w: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. </w:t>
      </w:r>
      <w:r w:rsidRPr="00C15805">
        <w:rPr>
          <w:rFonts w:ascii="TimesNewRomanPSMT" w:hAnsi="TimesNewRomanPSMT" w:cs="TimesNewRomanPSMT"/>
          <w:b/>
          <w:bCs/>
        </w:rPr>
        <w:t>Главен счетоводител</w:t>
      </w:r>
      <w:r w:rsidRPr="00C15805">
        <w:rPr>
          <w:rFonts w:ascii="TimesNewRomanPS-BoldMT" w:hAnsi="TimesNewRomanPS-BoldMT" w:cs="TimesNewRomanPS-BoldMT"/>
          <w:b/>
          <w:bCs/>
        </w:rPr>
        <w:t>: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1. Подписва </w:t>
      </w:r>
      <w:r w:rsidRPr="002F0FF1">
        <w:rPr>
          <w:rFonts w:ascii="TimesNewRomanPSMT" w:hAnsi="TimesNewRomanPSMT" w:cs="TimesNewRomanPSMT"/>
        </w:rPr>
        <w:t>всички договори за възлагане на обществена поръчка, съвместно с директора на гимназията.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2. </w:t>
      </w:r>
      <w:r w:rsidRPr="002F0FF1">
        <w:rPr>
          <w:rFonts w:ascii="TimesNewRomanPSMT" w:hAnsi="TimesNewRomanPSMT" w:cs="TimesNewRomanPSMT"/>
        </w:rPr>
        <w:t>При извършване на разплащане по договорите се произнася по съответствието на разхода с поетото задължение.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3. </w:t>
      </w:r>
      <w:r w:rsidRPr="002F0FF1">
        <w:rPr>
          <w:rFonts w:ascii="TimesNewRomanPSMT" w:hAnsi="TimesNewRomanPSMT" w:cs="TimesNewRomanPSMT"/>
        </w:rPr>
        <w:t>Контролира финансовото изпълнението на договорите.</w:t>
      </w:r>
    </w:p>
    <w:p w:rsidR="00DA3CD4" w:rsidRPr="00CC3A25" w:rsidRDefault="00797D7F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D0D0D" w:themeColor="text1" w:themeTint="F2"/>
        </w:rPr>
      </w:pPr>
      <w:r w:rsidRPr="00CC3A25">
        <w:rPr>
          <w:rFonts w:ascii="TimesNewRomanPS-BoldMT" w:hAnsi="TimesNewRomanPS-BoldMT" w:cs="TimesNewRomanPS-BoldMT"/>
          <w:bCs/>
          <w:color w:val="0D0D0D" w:themeColor="text1" w:themeTint="F2"/>
          <w:lang w:val="bg-BG"/>
        </w:rPr>
        <w:t>4</w:t>
      </w:r>
      <w:r w:rsidR="00DA3CD4" w:rsidRPr="00CC3A25">
        <w:rPr>
          <w:rFonts w:ascii="TimesNewRomanPS-BoldMT" w:hAnsi="TimesNewRomanPS-BoldMT" w:cs="TimesNewRomanPS-BoldMT"/>
          <w:bCs/>
          <w:color w:val="0D0D0D" w:themeColor="text1" w:themeTint="F2"/>
        </w:rPr>
        <w:t xml:space="preserve">. </w:t>
      </w:r>
      <w:r w:rsidR="00DA3CD4" w:rsidRPr="00CC3A25">
        <w:rPr>
          <w:rFonts w:ascii="TimesNewRomanPSMT" w:hAnsi="TimesNewRomanPSMT" w:cs="TimesNewRomanPSMT"/>
          <w:color w:val="0D0D0D" w:themeColor="text1" w:themeTint="F2"/>
        </w:rPr>
        <w:t>Отговаря за изготвянето и комплектуването документацията в срока, определен от директора</w:t>
      </w:r>
    </w:p>
    <w:p w:rsidR="00DA3CD4" w:rsidRPr="00CC3A25" w:rsidRDefault="00797D7F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D0D0D" w:themeColor="text1" w:themeTint="F2"/>
        </w:rPr>
      </w:pPr>
      <w:r w:rsidRPr="00CC3A25">
        <w:rPr>
          <w:rFonts w:ascii="TimesNewRomanPS-BoldMT" w:hAnsi="TimesNewRomanPS-BoldMT" w:cs="TimesNewRomanPS-BoldMT"/>
          <w:bCs/>
          <w:color w:val="0D0D0D" w:themeColor="text1" w:themeTint="F2"/>
          <w:lang w:val="bg-BG"/>
        </w:rPr>
        <w:t>5</w:t>
      </w:r>
      <w:r w:rsidR="00DA3CD4" w:rsidRPr="00CC3A25">
        <w:rPr>
          <w:rFonts w:ascii="TimesNewRomanPS-BoldMT" w:hAnsi="TimesNewRomanPS-BoldMT" w:cs="TimesNewRomanPS-BoldMT"/>
          <w:bCs/>
          <w:color w:val="0D0D0D" w:themeColor="text1" w:themeTint="F2"/>
        </w:rPr>
        <w:t xml:space="preserve">. </w:t>
      </w:r>
      <w:r w:rsidR="00DA3CD4" w:rsidRPr="00CC3A25">
        <w:rPr>
          <w:rFonts w:ascii="TimesNewRomanPSMT" w:hAnsi="TimesNewRomanPSMT" w:cs="TimesNewRomanPSMT"/>
          <w:color w:val="0D0D0D" w:themeColor="text1" w:themeTint="F2"/>
        </w:rPr>
        <w:t xml:space="preserve">След съгласуване и утвърждаване на изготвената документация, организира плащането и изпращането на обявлението за публикуване в ДВ в седемдневен срок от съответното решение, респективно поканата до кандидата/те при процедурите на договаряне или процедура на договаряне с покана по Наредбата; </w:t>
      </w:r>
    </w:p>
    <w:p w:rsidR="00DA3CD4" w:rsidRPr="002F0FF1" w:rsidRDefault="00797D7F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Cs/>
          <w:lang w:val="bg-BG"/>
        </w:rPr>
        <w:t>6</w:t>
      </w:r>
      <w:r w:rsidR="00DA3CD4" w:rsidRPr="002F0FF1">
        <w:rPr>
          <w:rFonts w:ascii="TimesNewRomanPS-BoldMT" w:hAnsi="TimesNewRomanPS-BoldMT" w:cs="TimesNewRomanPS-BoldMT"/>
          <w:bCs/>
        </w:rPr>
        <w:t xml:space="preserve">. </w:t>
      </w:r>
      <w:r w:rsidR="00DA3CD4" w:rsidRPr="002F0FF1">
        <w:rPr>
          <w:rFonts w:ascii="TimesNewRomanPSMT" w:hAnsi="TimesNewRomanPSMT" w:cs="TimesNewRomanPSMT"/>
        </w:rPr>
        <w:t>Обезпечава процеса на закупуване на документация от кандидатите;</w:t>
      </w:r>
    </w:p>
    <w:p w:rsidR="00DA3CD4" w:rsidRPr="002F0FF1" w:rsidRDefault="00797D7F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Cs/>
          <w:lang w:val="bg-BG"/>
        </w:rPr>
        <w:t>7</w:t>
      </w:r>
      <w:r w:rsidR="00DA3CD4" w:rsidRPr="002F0FF1">
        <w:rPr>
          <w:rFonts w:ascii="TimesNewRomanPS-BoldMT" w:hAnsi="TimesNewRomanPS-BoldMT" w:cs="TimesNewRomanPS-BoldMT"/>
          <w:bCs/>
        </w:rPr>
        <w:t xml:space="preserve">. </w:t>
      </w:r>
      <w:r w:rsidR="00DA3CD4" w:rsidRPr="002F0FF1">
        <w:rPr>
          <w:rFonts w:ascii="TimesNewRomanPSMT" w:hAnsi="TimesNewRomanPSMT" w:cs="TimesNewRomanPSMT"/>
        </w:rPr>
        <w:t>Обезпечава комплектоването и изпращането на отговори по постъпили запитвания от</w:t>
      </w:r>
    </w:p>
    <w:p w:rsidR="00DA3CD4" w:rsidRPr="002F0FF1" w:rsidRDefault="00DA3CD4" w:rsidP="00DA3C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MT" w:hAnsi="TimesNewRomanPSMT" w:cs="TimesNewRomanPSMT"/>
        </w:rPr>
        <w:t>кандидати, закупили документация за участие в процедурата за възлагане на обществена</w:t>
      </w:r>
      <w:r w:rsidR="00797D7F">
        <w:rPr>
          <w:rFonts w:ascii="TimesNewRomanPSMT" w:hAnsi="TimesNewRomanPSMT" w:cs="TimesNewRomanPSMT"/>
          <w:lang w:val="bg-BG"/>
        </w:rPr>
        <w:t xml:space="preserve"> </w:t>
      </w:r>
      <w:r w:rsidRPr="002F0FF1">
        <w:rPr>
          <w:rFonts w:ascii="TimesNewRomanPSMT" w:hAnsi="TimesNewRomanPSMT" w:cs="TimesNewRomanPSMT"/>
        </w:rPr>
        <w:t>поръчка, в съответствие с разпоредбите на настоящите вътрешни правила;</w:t>
      </w:r>
    </w:p>
    <w:p w:rsidR="00F83980" w:rsidRDefault="00F83980" w:rsidP="00DA3C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lang w:val="bg-BG"/>
        </w:rPr>
      </w:pPr>
      <w:r w:rsidRPr="00F83980">
        <w:rPr>
          <w:rFonts w:ascii="TimesNewRomanPS-BoldMT" w:hAnsi="TimesNewRomanPS-BoldMT" w:cs="TimesNewRomanPS-BoldMT"/>
          <w:b/>
          <w:bCs/>
          <w:i/>
          <w:lang w:val="bg-BG"/>
        </w:rPr>
        <w:t>Чл. 9.</w:t>
      </w:r>
      <w:r>
        <w:rPr>
          <w:rFonts w:ascii="TimesNewRomanPS-BoldMT" w:hAnsi="TimesNewRomanPS-BoldMT" w:cs="TimesNewRomanPS-BoldMT"/>
          <w:bCs/>
          <w:lang w:val="bg-BG"/>
        </w:rPr>
        <w:t xml:space="preserve"> </w:t>
      </w:r>
      <w:r w:rsidRPr="00F83980">
        <w:rPr>
          <w:rFonts w:ascii="TimesNewRomanPS-BoldMT" w:hAnsi="TimesNewRomanPS-BoldMT" w:cs="TimesNewRomanPS-BoldMT"/>
          <w:b/>
          <w:bCs/>
          <w:lang w:val="bg-BG"/>
        </w:rPr>
        <w:t>Технически секретар: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Cs/>
          <w:lang w:val="bg-BG"/>
        </w:rPr>
        <w:t>1.</w:t>
      </w:r>
      <w:r w:rsidRPr="002F0FF1">
        <w:rPr>
          <w:rFonts w:ascii="TimesNewRomanPS-BoldMT" w:hAnsi="TimesNewRomanPS-BoldMT" w:cs="TimesNewRomanPS-BoldMT"/>
          <w:bCs/>
        </w:rPr>
        <w:t xml:space="preserve"> </w:t>
      </w:r>
      <w:r w:rsidRPr="002F0FF1">
        <w:rPr>
          <w:rFonts w:ascii="TimesNewRomanPSMT" w:hAnsi="TimesNewRomanPSMT" w:cs="TimesNewRomanPSMT"/>
        </w:rPr>
        <w:t xml:space="preserve">Регистрира постъпващите документи в дневник "Входяща поща" и съгласно резолюция на </w:t>
      </w:r>
      <w:r>
        <w:rPr>
          <w:rFonts w:ascii="TimesNewRomanPSMT" w:hAnsi="TimesNewRomanPSMT" w:cs="TimesNewRomanPSMT"/>
          <w:lang w:val="bg-BG"/>
        </w:rPr>
        <w:t>Директора</w:t>
      </w:r>
      <w:r w:rsidRPr="002F0FF1">
        <w:rPr>
          <w:rFonts w:ascii="TimesNewRomanPSMT" w:hAnsi="TimesNewRomanPSMT" w:cs="TimesNewRomanPSMT"/>
        </w:rPr>
        <w:t xml:space="preserve"> ги разпределя;</w:t>
      </w:r>
    </w:p>
    <w:p w:rsidR="00F83980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Cs/>
          <w:lang w:val="bg-BG"/>
        </w:rPr>
        <w:t>2</w:t>
      </w:r>
      <w:r w:rsidR="00DA3CD4" w:rsidRPr="002F0FF1">
        <w:rPr>
          <w:rFonts w:ascii="TimesNewRomanPS-BoldMT" w:hAnsi="TimesNewRomanPS-BoldMT" w:cs="TimesNewRomanPS-BoldMT"/>
          <w:bCs/>
        </w:rPr>
        <w:t xml:space="preserve">. </w:t>
      </w:r>
      <w:r w:rsidR="00DA3CD4" w:rsidRPr="002F0FF1">
        <w:rPr>
          <w:rFonts w:ascii="TimesNewRomanPSMT" w:hAnsi="TimesNewRomanPSMT" w:cs="TimesNewRomanPSMT"/>
        </w:rPr>
        <w:t>Предава на председателя на комисията пълното досие на процедурата, както и</w:t>
      </w:r>
      <w:r w:rsidRPr="00F83980">
        <w:rPr>
          <w:rFonts w:ascii="TimesNewRomanPSMT" w:hAnsi="TimesNewRomanPSMT" w:cs="TimesNewRomanPSMT"/>
        </w:rPr>
        <w:t xml:space="preserve"> </w:t>
      </w:r>
      <w:r w:rsidRPr="00C4709D">
        <w:rPr>
          <w:rFonts w:ascii="TimesNewRomanPSMT" w:hAnsi="TimesNewRomanPSMT" w:cs="TimesNewRomanPSMT"/>
        </w:rPr>
        <w:t>постъпилите предложения;</w:t>
      </w:r>
    </w:p>
    <w:p w:rsidR="00F83980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Cs/>
          <w:lang w:val="bg-BG"/>
        </w:rPr>
        <w:t>3</w:t>
      </w:r>
      <w:r w:rsidRPr="002F0FF1">
        <w:rPr>
          <w:rFonts w:ascii="TimesNewRomanPS-BoldMT" w:hAnsi="TimesNewRomanPS-BoldMT" w:cs="TimesNewRomanPS-BoldMT"/>
          <w:bCs/>
        </w:rPr>
        <w:t xml:space="preserve">. </w:t>
      </w:r>
      <w:r w:rsidRPr="002F0FF1">
        <w:rPr>
          <w:rFonts w:ascii="TimesNewRomanPSMT" w:hAnsi="TimesNewRomanPSMT" w:cs="TimesNewRomanPSMT"/>
        </w:rPr>
        <w:t>Обезпечава извеждането с номер на документи във връзка с</w:t>
      </w:r>
      <w:r w:rsidRPr="00E66748">
        <w:rPr>
          <w:rFonts w:ascii="TimesNewRomanPSMT" w:hAnsi="TimesNewRomanPSMT" w:cs="TimesNewRomanPSMT"/>
        </w:rPr>
        <w:t xml:space="preserve"> процеса</w:t>
      </w:r>
      <w:r>
        <w:rPr>
          <w:rFonts w:ascii="TimesNewRomanPSMT" w:hAnsi="TimesNewRomanPSMT" w:cs="TimesNewRomanPSMT"/>
        </w:rPr>
        <w:t xml:space="preserve"> </w:t>
      </w:r>
      <w:r w:rsidRPr="00E66748">
        <w:rPr>
          <w:rFonts w:ascii="TimesNewRomanPSMT" w:hAnsi="TimesNewRomanPSMT" w:cs="TimesNewRomanPSMT"/>
        </w:rPr>
        <w:t>по стартиране и провеждане на процедури за възлагане на обществени поръчки - протоколи,</w:t>
      </w:r>
      <w:r>
        <w:rPr>
          <w:rFonts w:ascii="TimesNewRomanPSMT" w:hAnsi="TimesNewRomanPSMT" w:cs="TimesNewRomanPSMT"/>
        </w:rPr>
        <w:t xml:space="preserve"> </w:t>
      </w:r>
      <w:r w:rsidRPr="00E66748">
        <w:rPr>
          <w:rFonts w:ascii="TimesNewRomanPSMT" w:hAnsi="TimesNewRomanPSMT" w:cs="TimesNewRomanPSMT"/>
        </w:rPr>
        <w:t>заповеди, писма и документации, съгласно реда установен с настоящите вътрешни правила;</w:t>
      </w:r>
    </w:p>
    <w:p w:rsidR="00F83980" w:rsidRPr="00E66748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lang w:val="bg-BG"/>
        </w:rPr>
        <w:t>4</w:t>
      </w:r>
      <w:r w:rsidRPr="00E66748">
        <w:rPr>
          <w:rFonts w:ascii="TimesNewRomanPSMT" w:hAnsi="TimesNewRomanPSMT" w:cs="TimesNewRomanPSMT"/>
        </w:rPr>
        <w:t>. След приключване на процедурата приема и проверява окомплектоваността на цялото досие и го архивира</w:t>
      </w:r>
      <w:r w:rsidR="00DB6DF6">
        <w:rPr>
          <w:rFonts w:ascii="TimesNewRomanPSMT" w:hAnsi="TimesNewRomanPSMT" w:cs="TimesNewRomanPSMT"/>
          <w:lang w:val="bg-BG"/>
        </w:rPr>
        <w:t xml:space="preserve"> и съхранява за срок до 4 години</w:t>
      </w:r>
      <w:r w:rsidRPr="00E66748">
        <w:rPr>
          <w:rFonts w:ascii="TimesNewRomanPSMT" w:hAnsi="TimesNewRomanPSMT" w:cs="TimesNewRomanPSMT"/>
        </w:rPr>
        <w:t>;</w:t>
      </w:r>
    </w:p>
    <w:p w:rsidR="002461C6" w:rsidRPr="002461C6" w:rsidRDefault="002461C6" w:rsidP="00F8398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val="bg-BG"/>
        </w:rPr>
      </w:pPr>
      <w:r w:rsidRPr="002461C6">
        <w:rPr>
          <w:rFonts w:ascii="TimesNewRomanPS-BoldMT" w:hAnsi="TimesNewRomanPS-BoldMT" w:cs="TimesNewRomanPS-BoldMT"/>
          <w:b/>
          <w:bCs/>
          <w:i/>
          <w:lang w:val="bg-BG"/>
        </w:rPr>
        <w:t>Чл.10.</w:t>
      </w:r>
      <w:r w:rsidRPr="002461C6">
        <w:rPr>
          <w:rFonts w:ascii="TimesNewRomanPS-BoldMT" w:hAnsi="TimesNewRomanPS-BoldMT" w:cs="TimesNewRomanPS-BoldMT"/>
          <w:b/>
          <w:bCs/>
          <w:lang w:val="bg-BG"/>
        </w:rPr>
        <w:t>Технически изпълнител</w:t>
      </w:r>
      <w:r>
        <w:rPr>
          <w:rFonts w:ascii="TimesNewRomanPS-BoldMT" w:hAnsi="TimesNewRomanPS-BoldMT" w:cs="TimesNewRomanPS-BoldMT"/>
          <w:b/>
          <w:bCs/>
          <w:lang w:val="bg-BG"/>
        </w:rPr>
        <w:t xml:space="preserve"> и отговарящо лице за поддържане на </w:t>
      </w:r>
      <w:r w:rsidRPr="002461C6">
        <w:rPr>
          <w:rFonts w:ascii="TimesNewRomanPSMT" w:hAnsi="TimesNewRomanPSMT" w:cs="TimesNewRomanPSMT"/>
          <w:b/>
          <w:lang w:val="bg-BG"/>
        </w:rPr>
        <w:t>„Профила на купувача”</w:t>
      </w:r>
      <w:r w:rsidRPr="002461C6">
        <w:rPr>
          <w:rFonts w:ascii="TimesNewRomanPS-BoldMT" w:hAnsi="TimesNewRomanPS-BoldMT" w:cs="TimesNewRomanPS-BoldMT"/>
          <w:b/>
          <w:bCs/>
          <w:lang w:val="bg-BG"/>
        </w:rPr>
        <w:t>:</w:t>
      </w:r>
    </w:p>
    <w:p w:rsidR="00F83980" w:rsidRPr="00E66748" w:rsidRDefault="002461C6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Cs/>
        </w:rPr>
        <w:t>1</w:t>
      </w:r>
      <w:r w:rsidR="00F83980" w:rsidRPr="002F0FF1">
        <w:rPr>
          <w:rFonts w:ascii="TimesNewRomanPS-BoldMT" w:hAnsi="TimesNewRomanPS-BoldMT" w:cs="TimesNewRomanPS-BoldMT"/>
          <w:bCs/>
        </w:rPr>
        <w:t xml:space="preserve">. </w:t>
      </w:r>
      <w:r w:rsidR="00F83980" w:rsidRPr="002F0FF1">
        <w:rPr>
          <w:rFonts w:ascii="TimesNewRomanPSMT" w:hAnsi="TimesNewRomanPSMT" w:cs="TimesNewRomanPSMT"/>
        </w:rPr>
        <w:t>Осигурява</w:t>
      </w:r>
      <w:r w:rsidR="00F83980" w:rsidRPr="00E66748">
        <w:rPr>
          <w:rFonts w:ascii="TimesNewRomanPSMT" w:hAnsi="TimesNewRomanPSMT" w:cs="TimesNewRomanPSMT"/>
        </w:rPr>
        <w:t xml:space="preserve"> изпращането на водената кореспонденция във връзка с провеждането на</w:t>
      </w:r>
    </w:p>
    <w:p w:rsidR="00F83980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E66748">
        <w:rPr>
          <w:rFonts w:ascii="TimesNewRomanPSMT" w:hAnsi="TimesNewRomanPSMT" w:cs="TimesNewRomanPSMT"/>
        </w:rPr>
        <w:t>процедури за възлагане на обществени поръчки;</w:t>
      </w:r>
    </w:p>
    <w:p w:rsidR="002461C6" w:rsidRPr="002461C6" w:rsidRDefault="002461C6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D0D0D" w:themeColor="text1" w:themeTint="F2"/>
          <w:lang w:val="bg-BG"/>
        </w:rPr>
      </w:pPr>
      <w:r w:rsidRPr="002461C6">
        <w:rPr>
          <w:rFonts w:ascii="TimesNewRomanPSMT" w:hAnsi="TimesNewRomanPSMT" w:cs="TimesNewRomanPSMT"/>
          <w:color w:val="0D0D0D" w:themeColor="text1" w:themeTint="F2"/>
          <w:lang w:val="bg-BG"/>
        </w:rPr>
        <w:t>2. Актуализира публикуваните данни в предвидените от ЗОП документи и срокове</w:t>
      </w:r>
      <w:r>
        <w:rPr>
          <w:rFonts w:ascii="TimesNewRomanPSMT" w:hAnsi="TimesNewRomanPSMT" w:cs="TimesNewRomanPSMT"/>
          <w:color w:val="0D0D0D" w:themeColor="text1" w:themeTint="F2"/>
          <w:lang w:val="bg-BG"/>
        </w:rPr>
        <w:t xml:space="preserve"> в зависимост о т вида на обществената поръчка.</w:t>
      </w:r>
    </w:p>
    <w:p w:rsidR="00204914" w:rsidRDefault="00204914" w:rsidP="00F83980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Cs/>
          <w:lang w:val="bg-BG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  <w:t>Чл.11.</w:t>
      </w:r>
      <w:r w:rsidRPr="00204914">
        <w:rPr>
          <w:rFonts w:ascii="TimesNewRomanPS-BoldItalicMT" w:hAnsi="TimesNewRomanPS-BoldItalicMT" w:cs="TimesNewRomanPS-BoldItalicMT"/>
          <w:b/>
          <w:bCs/>
          <w:iCs/>
          <w:lang w:val="bg-BG"/>
        </w:rPr>
        <w:t>Външен експерт Юрист</w:t>
      </w:r>
      <w:r>
        <w:rPr>
          <w:rFonts w:ascii="TimesNewRomanPS-BoldItalicMT" w:hAnsi="TimesNewRomanPS-BoldItalicMT" w:cs="TimesNewRomanPS-BoldItalicMT"/>
          <w:b/>
          <w:bCs/>
          <w:iCs/>
          <w:lang w:val="bg-BG"/>
        </w:rPr>
        <w:t>:</w:t>
      </w:r>
    </w:p>
    <w:p w:rsidR="00DB6DF6" w:rsidRPr="003B08F6" w:rsidRDefault="00DB6DF6" w:rsidP="00DB6DF6">
      <w:pPr>
        <w:jc w:val="both"/>
      </w:pPr>
      <w:r w:rsidRPr="00DB6DF6">
        <w:rPr>
          <w:lang w:val="bg-BG"/>
        </w:rPr>
        <w:t>1.</w:t>
      </w:r>
      <w:r>
        <w:t xml:space="preserve"> </w:t>
      </w:r>
      <w:r w:rsidRPr="003B08F6">
        <w:t xml:space="preserve">Отговаря за правилното определяне на правните основания за стартиране на процедурите и законосъобразното им провеждане с оглед запазване интересите на </w:t>
      </w:r>
      <w:r>
        <w:rPr>
          <w:lang w:val="bg-BG"/>
        </w:rPr>
        <w:t>ПГХТТ - Пловдив</w:t>
      </w:r>
      <w:r>
        <w:t>;</w:t>
      </w:r>
    </w:p>
    <w:p w:rsidR="00DB6DF6" w:rsidRDefault="00DB6DF6" w:rsidP="00DB6DF6">
      <w:pPr>
        <w:jc w:val="both"/>
      </w:pPr>
      <w:r>
        <w:rPr>
          <w:lang w:val="bg-BG"/>
        </w:rPr>
        <w:t>2.</w:t>
      </w:r>
      <w:r w:rsidRPr="00DB6DF6">
        <w:t xml:space="preserve"> </w:t>
      </w:r>
      <w:r w:rsidRPr="003B08F6">
        <w:t>Оказва съдействие на отговорника на процедурата както при изготвяне на документацията, така и при отварянето и оценката на получените предложения – изготвяне</w:t>
      </w:r>
      <w:r w:rsidRPr="003B08F6">
        <w:rPr>
          <w:lang w:val="ru-RU"/>
        </w:rPr>
        <w:t xml:space="preserve"> </w:t>
      </w:r>
      <w:r w:rsidRPr="003B08F6">
        <w:t>на протоколи, заповеди и писма;</w:t>
      </w:r>
    </w:p>
    <w:p w:rsidR="00DB6DF6" w:rsidRPr="003B08F6" w:rsidRDefault="00DB6DF6" w:rsidP="00DB6DF6">
      <w:r w:rsidRPr="00DB6DF6">
        <w:rPr>
          <w:lang w:val="bg-BG"/>
        </w:rPr>
        <w:t>3.</w:t>
      </w:r>
      <w:r>
        <w:rPr>
          <w:b/>
          <w:lang w:val="bg-BG"/>
        </w:rPr>
        <w:t xml:space="preserve"> </w:t>
      </w:r>
      <w:r>
        <w:t xml:space="preserve"> Осъществява предварителен контрол върху документацията за участие в процедурата на конкретната обществена поръчка.</w:t>
      </w:r>
    </w:p>
    <w:p w:rsidR="00DB6DF6" w:rsidRPr="003B08F6" w:rsidRDefault="00DB6DF6" w:rsidP="00DB6DF6">
      <w:pPr>
        <w:jc w:val="both"/>
      </w:pPr>
      <w:r w:rsidRPr="00DB6DF6">
        <w:rPr>
          <w:lang w:val="bg-BG"/>
        </w:rPr>
        <w:t>4.</w:t>
      </w:r>
      <w:r>
        <w:rPr>
          <w:b/>
          <w:lang w:val="bg-BG"/>
        </w:rPr>
        <w:t xml:space="preserve"> </w:t>
      </w:r>
      <w:r>
        <w:t>Участва в комисията за разглеждане оценка и класиране на постъпилите оферти.</w:t>
      </w:r>
    </w:p>
    <w:p w:rsidR="00DB6DF6" w:rsidRDefault="00DB6DF6" w:rsidP="00DB6DF6">
      <w:pPr>
        <w:jc w:val="both"/>
      </w:pPr>
      <w:r w:rsidRPr="00DB6DF6">
        <w:rPr>
          <w:lang w:val="bg-BG"/>
        </w:rPr>
        <w:t>5.</w:t>
      </w:r>
      <w:r>
        <w:rPr>
          <w:b/>
          <w:lang w:val="bg-BG"/>
        </w:rPr>
        <w:t xml:space="preserve"> </w:t>
      </w:r>
      <w:r w:rsidRPr="003B08F6">
        <w:t>Изготвя проект</w:t>
      </w:r>
      <w:r>
        <w:t xml:space="preserve">а на </w:t>
      </w:r>
      <w:r w:rsidRPr="003B08F6">
        <w:t>договора</w:t>
      </w:r>
      <w:r>
        <w:t xml:space="preserve"> на етапа на подготовка на документацията за участие в процедурата и консултира процеса на сключването му с избрания изпълнител. </w:t>
      </w:r>
    </w:p>
    <w:p w:rsidR="00F83980" w:rsidRPr="00C15805" w:rsidRDefault="00DB6DF6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Чл. 1</w:t>
      </w:r>
      <w:r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  <w:t>2</w:t>
      </w:r>
      <w:r w:rsidR="00F83980"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. </w:t>
      </w:r>
      <w:r w:rsidR="00F83980" w:rsidRPr="00204914">
        <w:rPr>
          <w:rFonts w:ascii="TimesNewRomanPSMT" w:hAnsi="TimesNewRomanPSMT" w:cs="TimesNewRomanPSMT"/>
          <w:b/>
        </w:rPr>
        <w:t>Отговорности на</w:t>
      </w:r>
      <w:r w:rsidR="00F83980" w:rsidRPr="00C15805">
        <w:rPr>
          <w:rFonts w:ascii="TimesNewRomanPSMT" w:hAnsi="TimesNewRomanPSMT" w:cs="TimesNewRomanPSMT"/>
        </w:rPr>
        <w:t xml:space="preserve"> </w:t>
      </w:r>
      <w:r w:rsidR="00F83980" w:rsidRPr="00C15805">
        <w:rPr>
          <w:rFonts w:ascii="TimesNewRomanPSMT" w:hAnsi="TimesNewRomanPSMT" w:cs="TimesNewRomanPSMT"/>
          <w:b/>
          <w:bCs/>
        </w:rPr>
        <w:t>комисията за оценка и класиране на предложенията</w:t>
      </w:r>
      <w:r w:rsidR="00F83980" w:rsidRPr="00C15805">
        <w:rPr>
          <w:rFonts w:ascii="TimesNewRomanPSMT" w:hAnsi="TimesNewRomanPSMT" w:cs="TimesNewRomanPSMT"/>
        </w:rPr>
        <w:t>: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1. </w:t>
      </w:r>
      <w:r w:rsidRPr="002F0FF1">
        <w:rPr>
          <w:rFonts w:ascii="TimesNewRomanPSMT" w:hAnsi="TimesNewRomanPSMT" w:cs="TimesNewRomanPSMT"/>
        </w:rPr>
        <w:t>Води протокола от заседанията на комисията;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2. </w:t>
      </w:r>
      <w:r w:rsidRPr="002F0FF1">
        <w:rPr>
          <w:rFonts w:ascii="TimesNewRomanPSMT" w:hAnsi="TimesNewRomanPSMT" w:cs="TimesNewRomanPSMT"/>
        </w:rPr>
        <w:t>Подготвя бланки за оценки, съгласно утвърдената документация и методиката за оценка на постъпилите предложения ;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3. </w:t>
      </w:r>
      <w:r w:rsidRPr="002F0FF1">
        <w:rPr>
          <w:rFonts w:ascii="TimesNewRomanPSMT" w:hAnsi="TimesNewRomanPSMT" w:cs="TimesNewRomanPSMT"/>
        </w:rPr>
        <w:t>Със съдействието на юриста, подготвя протокола от работата на комисията с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MT" w:hAnsi="TimesNewRomanPSMT" w:cs="TimesNewRomanPSMT"/>
        </w:rPr>
        <w:t>предложение за класиране, респективно удължаване на срока за подаване на предложения или прекратяване на процедурата;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4. </w:t>
      </w:r>
      <w:r w:rsidRPr="002F0FF1">
        <w:rPr>
          <w:rFonts w:ascii="TimesNewRomanPSMT" w:hAnsi="TimesNewRomanPSMT" w:cs="TimesNewRomanPSMT"/>
        </w:rPr>
        <w:t>Със съдействието на юриста, подготвя  заповедта за класиране и определяне на изпълнителя/те на обществената поръчка, съгласно утвърдения протокол;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>5.</w:t>
      </w:r>
      <w:r w:rsidRPr="002F0FF1">
        <w:rPr>
          <w:rFonts w:ascii="TimesNewRomanPSMT" w:hAnsi="TimesNewRomanPSMT" w:cs="TimesNewRomanPSMT"/>
        </w:rPr>
        <w:t xml:space="preserve"> Със съдействието на юриста, подготвя  уведомителни писма до кандидатите с информация за класирането в проведената процедура, респективно удължаване на срока за подаване на предложения или прекратяване на процедурата;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6. </w:t>
      </w:r>
      <w:r w:rsidRPr="002F0FF1">
        <w:rPr>
          <w:rFonts w:ascii="TimesNewRomanPSMT" w:hAnsi="TimesNewRomanPSMT" w:cs="TimesNewRomanPSMT"/>
        </w:rPr>
        <w:t>Осигурява достъп до протокола при поискване от страна на кандидат, съгласно изисквания на чл.73, ал.4 от ЗОП;</w:t>
      </w:r>
    </w:p>
    <w:p w:rsidR="00204914" w:rsidRPr="00204914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>
        <w:rPr>
          <w:rFonts w:ascii="TimesNewRomanPS-BoldMT" w:hAnsi="TimesNewRomanPS-BoldMT" w:cs="TimesNewRomanPS-BoldMT"/>
          <w:bCs/>
        </w:rPr>
        <w:t>7</w:t>
      </w:r>
      <w:r w:rsidRPr="002F0FF1">
        <w:rPr>
          <w:rFonts w:ascii="TimesNewRomanPS-BoldMT" w:hAnsi="TimesNewRomanPS-BoldMT" w:cs="TimesNewRomanPS-BoldMT"/>
          <w:bCs/>
        </w:rPr>
        <w:t xml:space="preserve">. </w:t>
      </w:r>
      <w:r w:rsidR="00204914">
        <w:rPr>
          <w:rFonts w:ascii="TimesNewRomanPSMT" w:hAnsi="TimesNewRomanPSMT" w:cs="TimesNewRomanPSMT"/>
          <w:lang w:val="bg-BG"/>
        </w:rPr>
        <w:t xml:space="preserve">Със съдействието на юриста </w:t>
      </w:r>
      <w:r w:rsidRPr="002F0FF1">
        <w:rPr>
          <w:rFonts w:ascii="TimesNewRomanPSMT" w:hAnsi="TimesNewRomanPSMT" w:cs="TimesNewRomanPSMT"/>
        </w:rPr>
        <w:t xml:space="preserve"> изготвя договор с</w:t>
      </w:r>
      <w:r w:rsidR="00204914">
        <w:rPr>
          <w:rFonts w:ascii="TimesNewRomanPSMT" w:hAnsi="TimesNewRomanPSMT" w:cs="TimesNewRomanPSMT"/>
          <w:lang w:val="bg-BG"/>
        </w:rPr>
        <w:t xml:space="preserve"> </w:t>
      </w:r>
      <w:r w:rsidRPr="002F0FF1">
        <w:rPr>
          <w:rFonts w:ascii="TimesNewRomanPSMT" w:hAnsi="TimesNewRomanPSMT" w:cs="TimesNewRomanPSMT"/>
        </w:rPr>
        <w:t>определения/те за изпълнител/и кандидат/и - утвърден протокол, заповед за определяне на изпълнителя/те и предложение/я на определения/те за изпълнител/и кандидат/и</w:t>
      </w:r>
      <w:r w:rsidR="00204914">
        <w:rPr>
          <w:rFonts w:ascii="TimesNewRomanPSMT" w:hAnsi="TimesNewRomanPSMT" w:cs="TimesNewRomanPSMT"/>
          <w:lang w:val="bg-BG"/>
        </w:rPr>
        <w:t>.</w:t>
      </w:r>
    </w:p>
    <w:p w:rsidR="00F83980" w:rsidRPr="00C15805" w:rsidRDefault="00300BDA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Чл.</w:t>
      </w:r>
      <w:r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  <w:t>13</w:t>
      </w:r>
      <w:r w:rsidR="00F83980"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. </w:t>
      </w:r>
      <w:r w:rsidR="00F83980" w:rsidRPr="00C15805">
        <w:rPr>
          <w:rFonts w:ascii="TimesNewRomanPSMT" w:hAnsi="TimesNewRomanPSMT" w:cs="TimesNewRomanPSMT"/>
        </w:rPr>
        <w:t xml:space="preserve">(1) </w:t>
      </w:r>
      <w:r w:rsidR="00F83980" w:rsidRPr="00C15805">
        <w:rPr>
          <w:rFonts w:ascii="TimesNewRomanPSMT" w:hAnsi="TimesNewRomanPSMT" w:cs="TimesNewRomanPSMT"/>
          <w:b/>
          <w:bCs/>
        </w:rPr>
        <w:t>Председател на комисията за отваряне</w:t>
      </w:r>
      <w:r w:rsidR="00F83980" w:rsidRPr="00C15805">
        <w:rPr>
          <w:rFonts w:ascii="TimesNewRomanPS-BoldMT" w:hAnsi="TimesNewRomanPS-BoldMT" w:cs="TimesNewRomanPS-BoldMT"/>
          <w:b/>
          <w:bCs/>
        </w:rPr>
        <w:t xml:space="preserve">, </w:t>
      </w:r>
      <w:r w:rsidR="00F83980" w:rsidRPr="00C15805">
        <w:rPr>
          <w:rFonts w:ascii="TimesNewRomanPSMT" w:hAnsi="TimesNewRomanPSMT" w:cs="TimesNewRomanPSMT"/>
          <w:b/>
          <w:bCs/>
        </w:rPr>
        <w:t xml:space="preserve">оценка и класиране </w:t>
      </w:r>
      <w:r w:rsidR="00F83980" w:rsidRPr="00C15805">
        <w:rPr>
          <w:rFonts w:ascii="TimesNewRomanPSMT" w:hAnsi="TimesNewRomanPSMT" w:cs="TimesNewRomanPSMT"/>
        </w:rPr>
        <w:t>на постъпилите</w:t>
      </w:r>
      <w:r w:rsidR="00F83980">
        <w:rPr>
          <w:rFonts w:ascii="TimesNewRomanPSMT" w:hAnsi="TimesNewRomanPSMT" w:cs="TimesNewRomanPSMT"/>
        </w:rPr>
        <w:t xml:space="preserve"> </w:t>
      </w:r>
      <w:r w:rsidR="00F83980" w:rsidRPr="00C15805">
        <w:rPr>
          <w:rFonts w:ascii="TimesNewRomanPSMT" w:hAnsi="TimesNewRomanPSMT" w:cs="TimesNewRomanPSMT"/>
        </w:rPr>
        <w:t>предложения:</w:t>
      </w:r>
    </w:p>
    <w:p w:rsidR="00F83980" w:rsidRPr="00300BDA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2F0FF1">
        <w:rPr>
          <w:rFonts w:ascii="TimesNewRomanPS-BoldMT" w:hAnsi="TimesNewRomanPS-BoldMT" w:cs="TimesNewRomanPS-BoldMT"/>
          <w:bCs/>
        </w:rPr>
        <w:t xml:space="preserve">1. </w:t>
      </w:r>
      <w:r w:rsidRPr="002F0FF1">
        <w:rPr>
          <w:rFonts w:ascii="TimesNewRomanPSMT" w:hAnsi="TimesNewRomanPSMT" w:cs="TimesNewRomanPSMT"/>
        </w:rPr>
        <w:t>Води заседанията и ръководи работата на комисията с оглед запазване интересите на ПГ</w:t>
      </w:r>
      <w:r w:rsidR="00300BDA">
        <w:rPr>
          <w:rFonts w:ascii="TimesNewRomanPSMT" w:hAnsi="TimesNewRomanPSMT" w:cs="TimesNewRomanPSMT"/>
          <w:lang w:val="bg-BG"/>
        </w:rPr>
        <w:t>ХТТ – Пловдив.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2. </w:t>
      </w:r>
      <w:r w:rsidRPr="002F0FF1">
        <w:rPr>
          <w:rFonts w:ascii="TimesNewRomanPSMT" w:hAnsi="TimesNewRomanPSMT" w:cs="TimesNewRomanPSMT"/>
        </w:rPr>
        <w:t>Отговаря за законосъобразното и в съответствие с утвърдената документация провеждане на процедурата;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3. </w:t>
      </w:r>
      <w:r w:rsidRPr="002F0FF1">
        <w:rPr>
          <w:rFonts w:ascii="TimesNewRomanPSMT" w:hAnsi="TimesNewRomanPSMT" w:cs="TimesNewRomanPSMT"/>
        </w:rPr>
        <w:t>Отговаря за срочното извършване на оценката на постъпилите предложения, съгласно заповедта за назначаване на комисията;</w:t>
      </w:r>
    </w:p>
    <w:p w:rsidR="00F83980" w:rsidRPr="008671C2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2F0FF1">
        <w:rPr>
          <w:rFonts w:ascii="TimesNewRomanPSMT" w:hAnsi="TimesNewRomanPSMT" w:cs="TimesNewRomanPSMT"/>
        </w:rPr>
        <w:t>(2) Назначава се от директора за всяка една обществена поръчка на стойност без данък върху добавената стойност, съгласно нормативната уредба</w:t>
      </w:r>
      <w:r w:rsidR="008671C2">
        <w:rPr>
          <w:rFonts w:ascii="TimesNewRomanPSMT" w:hAnsi="TimesNewRomanPSMT" w:cs="TimesNewRomanPSMT"/>
          <w:lang w:val="bg-BG"/>
        </w:rPr>
        <w:t>.</w:t>
      </w:r>
    </w:p>
    <w:p w:rsidR="00F83980" w:rsidRPr="00C15805" w:rsidRDefault="00F83980" w:rsidP="00F8398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Чл.</w:t>
      </w:r>
      <w:r w:rsidR="008671C2"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 w:rsidR="008671C2"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  <w:t>14</w:t>
      </w:r>
      <w:r w:rsidRPr="00C15805">
        <w:rPr>
          <w:rFonts w:ascii="TimesNewRomanPS-BoldItalicMT" w:hAnsi="TimesNewRomanPS-BoldItalicMT" w:cs="TimesNewRomanPS-BoldItalicMT"/>
          <w:b/>
          <w:bCs/>
          <w:i/>
          <w:iCs/>
        </w:rPr>
        <w:t xml:space="preserve">. </w:t>
      </w:r>
      <w:r w:rsidR="008671C2" w:rsidRPr="008671C2">
        <w:rPr>
          <w:rFonts w:ascii="TimesNewRomanPS-BoldItalicMT" w:hAnsi="TimesNewRomanPS-BoldItalicMT" w:cs="TimesNewRomanPS-BoldItalicMT"/>
          <w:b/>
          <w:bCs/>
          <w:iCs/>
          <w:lang w:val="bg-BG"/>
        </w:rPr>
        <w:t>Дейност на</w:t>
      </w:r>
      <w:r w:rsidR="008671C2"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  <w:t xml:space="preserve"> </w:t>
      </w:r>
      <w:r w:rsidR="008671C2">
        <w:rPr>
          <w:rFonts w:ascii="TimesNewRomanPSMT" w:hAnsi="TimesNewRomanPSMT" w:cs="TimesNewRomanPSMT"/>
          <w:b/>
          <w:bCs/>
          <w:lang w:val="bg-BG"/>
        </w:rPr>
        <w:t>к</w:t>
      </w:r>
      <w:r w:rsidRPr="00C15805">
        <w:rPr>
          <w:rFonts w:ascii="TimesNewRomanPSMT" w:hAnsi="TimesNewRomanPSMT" w:cs="TimesNewRomanPSMT"/>
          <w:b/>
          <w:bCs/>
        </w:rPr>
        <w:t>омисия за отваряне</w:t>
      </w:r>
      <w:r w:rsidRPr="00C15805">
        <w:rPr>
          <w:rFonts w:ascii="TimesNewRomanPS-BoldMT" w:hAnsi="TimesNewRomanPS-BoldMT" w:cs="TimesNewRomanPS-BoldMT"/>
          <w:b/>
          <w:bCs/>
        </w:rPr>
        <w:t xml:space="preserve">, </w:t>
      </w:r>
      <w:r w:rsidRPr="00C15805">
        <w:rPr>
          <w:rFonts w:ascii="TimesNewRomanPSMT" w:hAnsi="TimesNewRomanPSMT" w:cs="TimesNewRomanPSMT"/>
          <w:b/>
          <w:bCs/>
        </w:rPr>
        <w:t>оценка и класиране на постъпилите предложения</w:t>
      </w:r>
      <w:r w:rsidRPr="00C15805">
        <w:rPr>
          <w:rFonts w:ascii="TimesNewRomanPS-BoldMT" w:hAnsi="TimesNewRomanPS-BoldMT" w:cs="TimesNewRomanPS-BoldMT"/>
          <w:b/>
          <w:bCs/>
        </w:rPr>
        <w:t>: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1. </w:t>
      </w:r>
      <w:r w:rsidRPr="002F0FF1">
        <w:rPr>
          <w:rFonts w:ascii="TimesNewRomanPSMT" w:hAnsi="TimesNewRomanPSMT" w:cs="TimesNewRomanPSMT"/>
        </w:rPr>
        <w:t>Разглежда постъпилите технически предложения, допуснати до оценка и извършва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MT" w:hAnsi="TimesNewRomanPSMT" w:cs="TimesNewRomanPSMT"/>
        </w:rPr>
        <w:t>техническа оценка, съгласно методиката за оценка на постъпилите предложения от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MT" w:hAnsi="TimesNewRomanPSMT" w:cs="TimesNewRomanPSMT"/>
        </w:rPr>
        <w:t>утвърдената документация, с изключение на случаите на процедурите на договаряне, в които случаи участват в преговорите с поканените кандидати.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2. </w:t>
      </w:r>
      <w:r w:rsidRPr="002F0FF1">
        <w:rPr>
          <w:rFonts w:ascii="TimesNewRomanPSMT" w:hAnsi="TimesNewRomanPSMT" w:cs="TimesNewRomanPSMT"/>
        </w:rPr>
        <w:t>При процедури на договаряне разглежда техническото/те предложение/я на</w:t>
      </w:r>
    </w:p>
    <w:p w:rsidR="00F83980" w:rsidRPr="002F0FF1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F0FF1">
        <w:rPr>
          <w:rFonts w:ascii="TimesNewRomanPSMT" w:hAnsi="TimesNewRomanPSMT" w:cs="TimesNewRomanPSMT"/>
        </w:rPr>
        <w:t>кандидата/те и договаря техническите параметри за изпълнението на обществената поръчка и сроковете за изпълнение с оглед запазване интересите на училището.</w:t>
      </w:r>
    </w:p>
    <w:p w:rsidR="00F83980" w:rsidRDefault="00F83980" w:rsidP="00F839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bg-BG"/>
        </w:rPr>
      </w:pPr>
      <w:r w:rsidRPr="002F0FF1">
        <w:rPr>
          <w:rFonts w:ascii="TimesNewRomanPS-BoldMT" w:hAnsi="TimesNewRomanPS-BoldMT" w:cs="TimesNewRomanPS-BoldMT"/>
          <w:bCs/>
        </w:rPr>
        <w:t xml:space="preserve">3. </w:t>
      </w:r>
      <w:r w:rsidRPr="002F0FF1">
        <w:rPr>
          <w:rFonts w:ascii="TimesNewRomanPSMT" w:hAnsi="TimesNewRomanPSMT" w:cs="TimesNewRomanPSMT"/>
        </w:rPr>
        <w:t>Подписва листа за оценка.</w:t>
      </w:r>
    </w:p>
    <w:p w:rsidR="008671C2" w:rsidRDefault="008671C2" w:rsidP="008671C2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</w:pPr>
    </w:p>
    <w:p w:rsidR="008671C2" w:rsidRPr="00CD7814" w:rsidRDefault="008671C2" w:rsidP="008671C2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Cs/>
        </w:rPr>
      </w:pPr>
      <w:r w:rsidRPr="00CD7814">
        <w:rPr>
          <w:rFonts w:ascii="TimesNewRomanPS-BoldItalicMT" w:hAnsi="TimesNewRomanPS-BoldItalicMT" w:cs="TimesNewRomanPS-BoldItalicMT"/>
          <w:b/>
          <w:bCs/>
          <w:iCs/>
        </w:rPr>
        <w:t>ПРОЦЕДУРИ</w:t>
      </w:r>
    </w:p>
    <w:p w:rsidR="008671C2" w:rsidRDefault="008671C2" w:rsidP="008671C2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8671C2" w:rsidRPr="00C15805" w:rsidRDefault="008671C2" w:rsidP="008671C2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Чл. 1</w:t>
      </w:r>
      <w:r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  <w:t>5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. </w:t>
      </w:r>
      <w:r w:rsidRPr="00CD7814">
        <w:rPr>
          <w:rFonts w:ascii="TimesNewRomanPS-BoldItalicMT" w:hAnsi="TimesNewRomanPS-BoldItalicMT" w:cs="TimesNewRomanPS-BoldItalicMT"/>
          <w:b/>
          <w:bCs/>
          <w:iCs/>
        </w:rPr>
        <w:t>Процедури по договаряне без обявление</w:t>
      </w:r>
    </w:p>
    <w:p w:rsidR="008671C2" w:rsidRPr="00DB177F" w:rsidRDefault="008671C2" w:rsidP="008671C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ItalicMT" w:hAnsi="TimesNewRomanPS-BoldItalicMT" w:cs="TimesNewRomanPS-BoldItalicMT"/>
          <w:bCs/>
          <w:iCs/>
        </w:rPr>
      </w:pPr>
      <w:r w:rsidRPr="00DB177F">
        <w:rPr>
          <w:rFonts w:ascii="TimesNewRomanPS-BoldItalicMT" w:hAnsi="TimesNewRomanPS-BoldItalicMT" w:cs="TimesNewRomanPS-BoldItalicMT"/>
          <w:bCs/>
          <w:iCs/>
        </w:rPr>
        <w:t>Директорът  одобрява покана за участие в процедурата. Поканата се изпраща на избраните лица</w:t>
      </w:r>
    </w:p>
    <w:p w:rsidR="008671C2" w:rsidRDefault="008671C2" w:rsidP="008671C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ItalicMT" w:hAnsi="TimesNewRomanPS-BoldItalicMT" w:cs="TimesNewRomanPS-BoldItalicMT"/>
          <w:bCs/>
          <w:iCs/>
        </w:rPr>
      </w:pPr>
      <w:r w:rsidRPr="00DB177F">
        <w:rPr>
          <w:rFonts w:ascii="TimesNewRomanPS-BoldItalicMT" w:hAnsi="TimesNewRomanPS-BoldItalicMT" w:cs="TimesNewRomanPS-BoldItalicMT"/>
          <w:bCs/>
          <w:iCs/>
        </w:rPr>
        <w:t>Директорът определя комисия, която провежда договаряне с участниците</w:t>
      </w:r>
      <w:r>
        <w:rPr>
          <w:rFonts w:ascii="TimesNewRomanPS-BoldItalicMT" w:hAnsi="TimesNewRomanPS-BoldItalicMT" w:cs="TimesNewRomanPS-BoldItalicMT"/>
          <w:bCs/>
          <w:iCs/>
        </w:rPr>
        <w:t xml:space="preserve"> и след договарянето, представя на директора доклад, който представя резултатите от преговорите.</w:t>
      </w:r>
    </w:p>
    <w:p w:rsidR="008671C2" w:rsidRDefault="008671C2" w:rsidP="008671C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ItalicMT" w:hAnsi="TimesNewRomanPS-BoldItalicMT" w:cs="TimesNewRomanPS-BoldItalicMT"/>
          <w:bCs/>
          <w:iCs/>
        </w:rPr>
      </w:pPr>
      <w:r>
        <w:rPr>
          <w:rFonts w:ascii="TimesNewRomanPS-BoldItalicMT" w:hAnsi="TimesNewRomanPS-BoldItalicMT" w:cs="TimesNewRomanPS-BoldItalicMT"/>
          <w:bCs/>
          <w:iCs/>
        </w:rPr>
        <w:t>Комисията предлага в доклада:</w:t>
      </w:r>
    </w:p>
    <w:p w:rsidR="008671C2" w:rsidRDefault="008671C2" w:rsidP="008671C2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ItalicMT" w:hAnsi="TimesNewRomanPS-BoldItalicMT" w:cs="TimesNewRomanPS-BoldItalicMT"/>
          <w:bCs/>
          <w:iCs/>
        </w:rPr>
      </w:pPr>
      <w:r>
        <w:rPr>
          <w:rFonts w:ascii="TimesNewRomanPS-BoldItalicMT" w:hAnsi="TimesNewRomanPS-BoldItalicMT" w:cs="TimesNewRomanPS-BoldItalicMT"/>
          <w:bCs/>
          <w:iCs/>
        </w:rPr>
        <w:t>Сключване на договора с единствения участник, или</w:t>
      </w:r>
    </w:p>
    <w:p w:rsidR="008671C2" w:rsidRDefault="008671C2" w:rsidP="008671C2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ItalicMT" w:hAnsi="TimesNewRomanPS-BoldItalicMT" w:cs="TimesNewRomanPS-BoldItalicMT"/>
          <w:bCs/>
          <w:iCs/>
        </w:rPr>
      </w:pPr>
      <w:r>
        <w:rPr>
          <w:rFonts w:ascii="TimesNewRomanPS-BoldItalicMT" w:hAnsi="TimesNewRomanPS-BoldItalicMT" w:cs="TimesNewRomanPS-BoldItalicMT"/>
          <w:bCs/>
          <w:iCs/>
        </w:rPr>
        <w:t>Класиране на участниците, или</w:t>
      </w:r>
    </w:p>
    <w:p w:rsidR="008671C2" w:rsidRDefault="008671C2" w:rsidP="008671C2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ItalicMT" w:hAnsi="TimesNewRomanPS-BoldItalicMT" w:cs="TimesNewRomanPS-BoldItalicMT"/>
          <w:bCs/>
          <w:iCs/>
        </w:rPr>
      </w:pPr>
      <w:r>
        <w:rPr>
          <w:rFonts w:ascii="TimesNewRomanPS-BoldItalicMT" w:hAnsi="TimesNewRomanPS-BoldItalicMT" w:cs="TimesNewRomanPS-BoldItalicMT"/>
          <w:bCs/>
          <w:iCs/>
        </w:rPr>
        <w:t>Прекратяване на процедурата.</w:t>
      </w:r>
    </w:p>
    <w:p w:rsidR="008671C2" w:rsidRDefault="008671C2" w:rsidP="008671C2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</w:pPr>
    </w:p>
    <w:p w:rsidR="008671C2" w:rsidRDefault="008671C2" w:rsidP="008671C2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Чл. 1</w:t>
      </w:r>
      <w:r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  <w:t xml:space="preserve">6.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 w:rsidRPr="00CD7814">
        <w:rPr>
          <w:rFonts w:ascii="TimesNewRomanPS-BoldItalicMT" w:hAnsi="TimesNewRomanPS-BoldItalicMT" w:cs="TimesNewRomanPS-BoldItalicMT"/>
          <w:b/>
          <w:bCs/>
          <w:iCs/>
        </w:rPr>
        <w:t>Процедура чрез публична покана</w:t>
      </w:r>
    </w:p>
    <w:p w:rsidR="008671C2" w:rsidRPr="006A6399" w:rsidRDefault="008671C2" w:rsidP="008671C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Cs/>
          <w:iCs/>
        </w:rPr>
      </w:pPr>
      <w:r w:rsidRPr="006A6399">
        <w:rPr>
          <w:rFonts w:ascii="TimesNewRomanPS-BoldItalicMT" w:hAnsi="TimesNewRomanPS-BoldItalicMT" w:cs="TimesNewRomanPS-BoldItalicMT"/>
          <w:bCs/>
          <w:iCs/>
        </w:rPr>
        <w:t>Директорът одобрява публичната  покана, разработена по утвърден от АОП образец</w:t>
      </w:r>
      <w:r w:rsidR="00CC3A25">
        <w:rPr>
          <w:rFonts w:ascii="TimesNewRomanPS-BoldItalicMT" w:hAnsi="TimesNewRomanPS-BoldItalicMT" w:cs="TimesNewRomanPS-BoldItalicMT"/>
          <w:bCs/>
          <w:iCs/>
          <w:lang w:val="bg-BG"/>
        </w:rPr>
        <w:t>.</w:t>
      </w:r>
    </w:p>
    <w:p w:rsidR="008671C2" w:rsidRPr="006A6399" w:rsidRDefault="008671C2" w:rsidP="008671C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Cs/>
          <w:iCs/>
        </w:rPr>
      </w:pPr>
      <w:r w:rsidRPr="006A6399">
        <w:rPr>
          <w:rFonts w:ascii="TimesNewRomanPS-BoldItalicMT" w:hAnsi="TimesNewRomanPS-BoldItalicMT" w:cs="TimesNewRomanPS-BoldItalicMT"/>
          <w:bCs/>
          <w:iCs/>
        </w:rPr>
        <w:t>Директорът възлага на длъжностно лице да публикува поканата на портала на АОП</w:t>
      </w:r>
      <w:r w:rsidR="00CC3A25">
        <w:rPr>
          <w:rFonts w:ascii="TimesNewRomanPS-BoldItalicMT" w:hAnsi="TimesNewRomanPS-BoldItalicMT" w:cs="TimesNewRomanPS-BoldItalicMT"/>
          <w:bCs/>
          <w:iCs/>
          <w:lang w:val="bg-BG"/>
        </w:rPr>
        <w:t>.</w:t>
      </w:r>
    </w:p>
    <w:p w:rsidR="008671C2" w:rsidRDefault="008671C2" w:rsidP="008671C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Cs/>
          <w:iCs/>
        </w:rPr>
      </w:pPr>
      <w:r w:rsidRPr="006A6399">
        <w:rPr>
          <w:rFonts w:ascii="TimesNewRomanPS-BoldItalicMT" w:hAnsi="TimesNewRomanPS-BoldItalicMT" w:cs="TimesNewRomanPS-BoldItalicMT"/>
          <w:bCs/>
          <w:iCs/>
        </w:rPr>
        <w:t>Директорът определя длъжностни лица, които да разгледат и оценят постъпилите оферти</w:t>
      </w:r>
      <w:r>
        <w:rPr>
          <w:rFonts w:ascii="TimesNewRomanPS-BoldItalicMT" w:hAnsi="TimesNewRomanPS-BoldItalicMT" w:cs="TimesNewRomanPS-BoldItalicMT"/>
          <w:bCs/>
          <w:iCs/>
        </w:rPr>
        <w:t>, същите съставят протокол за резултатите и го представят на директора</w:t>
      </w:r>
      <w:r w:rsidR="00CC3A25">
        <w:rPr>
          <w:rFonts w:ascii="TimesNewRomanPS-BoldItalicMT" w:hAnsi="TimesNewRomanPS-BoldItalicMT" w:cs="TimesNewRomanPS-BoldItalicMT"/>
          <w:bCs/>
          <w:iCs/>
          <w:lang w:val="bg-BG"/>
        </w:rPr>
        <w:t>.</w:t>
      </w:r>
    </w:p>
    <w:p w:rsidR="008671C2" w:rsidRPr="005832B1" w:rsidRDefault="008671C2" w:rsidP="008671C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Cs/>
          <w:iCs/>
        </w:rPr>
      </w:pPr>
      <w:r>
        <w:rPr>
          <w:rFonts w:ascii="TimesNewRomanPS-BoldItalicMT" w:hAnsi="TimesNewRomanPS-BoldItalicMT" w:cs="TimesNewRomanPS-BoldItalicMT"/>
          <w:bCs/>
          <w:iCs/>
        </w:rPr>
        <w:t>Директорът сключва писмен договор, който включва предложенията от офертата на избрания изпълнител</w:t>
      </w:r>
      <w:r w:rsidR="00CC3A25">
        <w:rPr>
          <w:rFonts w:ascii="TimesNewRomanPS-BoldItalicMT" w:hAnsi="TimesNewRomanPS-BoldItalicMT" w:cs="TimesNewRomanPS-BoldItalicMT"/>
          <w:bCs/>
          <w:iCs/>
          <w:lang w:val="bg-BG"/>
        </w:rPr>
        <w:t>.</w:t>
      </w:r>
    </w:p>
    <w:p w:rsidR="005832B1" w:rsidRDefault="005832B1" w:rsidP="008671C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Cs/>
          <w:iCs/>
        </w:rPr>
      </w:pPr>
      <w:r>
        <w:rPr>
          <w:rFonts w:ascii="TimesNewRomanPS-BoldItalicMT" w:hAnsi="TimesNewRomanPS-BoldItalicMT" w:cs="TimesNewRomanPS-BoldItalicMT"/>
          <w:bCs/>
          <w:iCs/>
          <w:lang w:val="bg-BG"/>
        </w:rPr>
        <w:t>Директорът се разпорежда за публикуване на изискваните документи по ЗОП в „Профила на купувача”</w:t>
      </w:r>
      <w:r w:rsidR="00CC3A25">
        <w:rPr>
          <w:rFonts w:ascii="TimesNewRomanPS-BoldItalicMT" w:hAnsi="TimesNewRomanPS-BoldItalicMT" w:cs="TimesNewRomanPS-BoldItalicMT"/>
          <w:bCs/>
          <w:iCs/>
          <w:lang w:val="bg-BG"/>
        </w:rPr>
        <w:t>.</w:t>
      </w:r>
    </w:p>
    <w:p w:rsidR="0038102D" w:rsidRPr="0038102D" w:rsidRDefault="0038102D" w:rsidP="0038102D">
      <w:pPr>
        <w:ind w:right="-85"/>
        <w:jc w:val="both"/>
        <w:rPr>
          <w:rFonts w:ascii="TimesNewRomanPS-BoldItalicMT" w:hAnsi="TimesNewRomanPS-BoldItalicMT" w:cs="TimesNewRomanPS-BoldItalicMT"/>
          <w:b/>
          <w:bCs/>
          <w:iCs/>
          <w:lang w:val="bg-BG"/>
        </w:rPr>
      </w:pPr>
      <w:r w:rsidRPr="0038102D">
        <w:rPr>
          <w:rFonts w:ascii="TimesNewRomanPS-BoldItalicMT" w:hAnsi="TimesNewRomanPS-BoldItalicMT" w:cs="TimesNewRomanPS-BoldItalicMT"/>
          <w:b/>
          <w:bCs/>
          <w:i/>
          <w:iCs/>
          <w:lang w:val="bg-BG"/>
        </w:rPr>
        <w:t>Чл.17.</w:t>
      </w:r>
      <w:r w:rsidRPr="0038102D">
        <w:rPr>
          <w:rFonts w:ascii="TimesNewRomanPS-BoldItalicMT" w:hAnsi="TimesNewRomanPS-BoldItalicMT" w:cs="TimesNewRomanPS-BoldItalicMT"/>
          <w:b/>
          <w:bCs/>
          <w:iCs/>
          <w:lang w:val="bg-BG"/>
        </w:rPr>
        <w:t xml:space="preserve"> Процедура чрез възлагане на външен експерт или експерти</w:t>
      </w:r>
    </w:p>
    <w:p w:rsidR="0038102D" w:rsidRDefault="0038102D" w:rsidP="0038102D">
      <w:pPr>
        <w:ind w:right="-85"/>
        <w:jc w:val="both"/>
        <w:rPr>
          <w:lang w:val="bg-BG"/>
        </w:rPr>
      </w:pPr>
      <w:r w:rsidRPr="0038102D">
        <w:rPr>
          <w:lang w:val="ru-RU"/>
        </w:rPr>
        <w:t>1.</w:t>
      </w:r>
      <w:r>
        <w:t xml:space="preserve">  Директорът на училището, съобразно сложността и обема на обществената поръчка </w:t>
      </w:r>
    </w:p>
    <w:p w:rsidR="0038102D" w:rsidRDefault="0038102D" w:rsidP="0038102D">
      <w:pPr>
        <w:ind w:right="-85"/>
        <w:jc w:val="both"/>
        <w:rPr>
          <w:lang w:val="bg-BG"/>
        </w:rPr>
      </w:pPr>
      <w:r>
        <w:rPr>
          <w:lang w:val="bg-BG"/>
        </w:rPr>
        <w:t xml:space="preserve">     </w:t>
      </w:r>
      <w:r>
        <w:t xml:space="preserve">може да прецени да възложи подготовката и провеждането на процедурата от външе </w:t>
      </w:r>
      <w:r>
        <w:rPr>
          <w:lang w:val="bg-BG"/>
        </w:rPr>
        <w:t xml:space="preserve"> </w:t>
      </w:r>
    </w:p>
    <w:p w:rsidR="0038102D" w:rsidRDefault="0038102D" w:rsidP="0038102D">
      <w:pPr>
        <w:ind w:right="-85"/>
        <w:jc w:val="both"/>
      </w:pPr>
      <w:r>
        <w:rPr>
          <w:lang w:val="bg-BG"/>
        </w:rPr>
        <w:t xml:space="preserve">     </w:t>
      </w:r>
      <w:r>
        <w:t xml:space="preserve">експерт или експерти. </w:t>
      </w:r>
    </w:p>
    <w:p w:rsidR="0038102D" w:rsidRDefault="0038102D" w:rsidP="0038102D">
      <w:pPr>
        <w:ind w:right="-85"/>
        <w:jc w:val="both"/>
        <w:rPr>
          <w:lang w:val="bg-BG"/>
        </w:rPr>
      </w:pPr>
      <w:r w:rsidRPr="0038102D">
        <w:rPr>
          <w:lang w:val="ru-RU"/>
        </w:rPr>
        <w:t>2.</w:t>
      </w:r>
      <w:r>
        <w:t xml:space="preserve"> Възлагането на външни експерти на подготовката и провеждането на процедурите за</w:t>
      </w:r>
    </w:p>
    <w:p w:rsidR="0038102D" w:rsidRDefault="0038102D" w:rsidP="0038102D">
      <w:pPr>
        <w:ind w:right="-85"/>
        <w:jc w:val="both"/>
        <w:rPr>
          <w:lang w:val="bg-BG"/>
        </w:rPr>
      </w:pPr>
      <w:r>
        <w:rPr>
          <w:lang w:val="bg-BG"/>
        </w:rPr>
        <w:t xml:space="preserve">   </w:t>
      </w:r>
      <w:r>
        <w:t xml:space="preserve"> възлагане на обществени поръчки може да стане за независимо от вида на</w:t>
      </w:r>
    </w:p>
    <w:p w:rsidR="0038102D" w:rsidRDefault="0038102D" w:rsidP="0038102D">
      <w:pPr>
        <w:ind w:right="-85"/>
        <w:jc w:val="both"/>
      </w:pPr>
      <w:r>
        <w:rPr>
          <w:lang w:val="bg-BG"/>
        </w:rPr>
        <w:t xml:space="preserve">   </w:t>
      </w:r>
      <w:r>
        <w:t xml:space="preserve"> процедурата и вида на използвания ред за възлагане.</w:t>
      </w:r>
    </w:p>
    <w:p w:rsidR="0038102D" w:rsidRDefault="0038102D" w:rsidP="0038102D">
      <w:pPr>
        <w:ind w:right="-85"/>
        <w:jc w:val="both"/>
        <w:rPr>
          <w:lang w:val="bg-BG"/>
        </w:rPr>
      </w:pPr>
      <w:r w:rsidRPr="0038102D">
        <w:rPr>
          <w:lang w:val="ru-RU"/>
        </w:rPr>
        <w:t>3.</w:t>
      </w:r>
      <w:r>
        <w:t xml:space="preserve"> Възлагането на изпълнението на външни експерти става чрез сключване на договор</w:t>
      </w:r>
    </w:p>
    <w:p w:rsidR="0038102D" w:rsidRDefault="0038102D" w:rsidP="0038102D">
      <w:pPr>
        <w:ind w:right="-85"/>
        <w:jc w:val="both"/>
      </w:pPr>
      <w:r>
        <w:rPr>
          <w:lang w:val="bg-BG"/>
        </w:rPr>
        <w:t xml:space="preserve">   </w:t>
      </w:r>
      <w:r>
        <w:t xml:space="preserve"> при спазване на изискванията на Закона за обществените поръчки.</w:t>
      </w:r>
    </w:p>
    <w:p w:rsidR="0038102D" w:rsidRPr="0038102D" w:rsidRDefault="0038102D" w:rsidP="0038102D">
      <w:pPr>
        <w:autoSpaceDE w:val="0"/>
        <w:autoSpaceDN w:val="0"/>
        <w:adjustRightInd w:val="0"/>
        <w:ind w:left="45"/>
        <w:jc w:val="both"/>
        <w:rPr>
          <w:rFonts w:ascii="TimesNewRomanPS-BoldItalicMT" w:hAnsi="TimesNewRomanPS-BoldItalicMT" w:cs="TimesNewRomanPS-BoldItalicMT"/>
          <w:bCs/>
          <w:iCs/>
          <w:lang w:val="bg-BG"/>
        </w:rPr>
      </w:pPr>
    </w:p>
    <w:p w:rsidR="008671C2" w:rsidRDefault="008671C2" w:rsidP="008671C2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  <w:highlight w:val="yellow"/>
        </w:rPr>
      </w:pPr>
    </w:p>
    <w:p w:rsidR="008671C2" w:rsidRPr="00CD7814" w:rsidRDefault="008671C2" w:rsidP="00867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</w:rPr>
      </w:pPr>
      <w:r w:rsidRPr="00CD7814">
        <w:rPr>
          <w:rFonts w:ascii="TimesNewRomanPSMT" w:hAnsi="TimesNewRomanPSMT" w:cs="TimesNewRomanPSMT"/>
          <w:b/>
          <w:bCs/>
        </w:rPr>
        <w:t>ЗАКЛЮЧИТЕЛНИ РАЗПОРЕДБИ</w:t>
      </w:r>
    </w:p>
    <w:p w:rsidR="008671C2" w:rsidRPr="002F0FF1" w:rsidRDefault="008671C2" w:rsidP="00CC3A2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§1. </w:t>
      </w:r>
      <w:r w:rsidRPr="002F0FF1">
        <w:rPr>
          <w:rFonts w:ascii="TimesNewRomanPSMT" w:hAnsi="TimesNewRomanPSMT" w:cs="TimesNewRomanPSMT"/>
        </w:rPr>
        <w:t>Указанията и текущият контрол по приложението и изпълнението на настоящите</w:t>
      </w:r>
    </w:p>
    <w:p w:rsidR="008671C2" w:rsidRPr="002F0FF1" w:rsidRDefault="008671C2" w:rsidP="00CC3A2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2F0FF1">
        <w:rPr>
          <w:rFonts w:ascii="TimesNewRomanPSMT" w:hAnsi="TimesNewRomanPSMT" w:cs="TimesNewRomanPSMT"/>
        </w:rPr>
        <w:t>Вътрешни правила се възлагат финансовия контрольор</w:t>
      </w:r>
      <w:r w:rsidR="00CC3A25">
        <w:rPr>
          <w:rFonts w:ascii="TimesNewRomanPSMT" w:hAnsi="TimesNewRomanPSMT" w:cs="TimesNewRomanPSMT"/>
          <w:lang w:val="bg-BG"/>
        </w:rPr>
        <w:t xml:space="preserve"> /одитор/</w:t>
      </w:r>
      <w:r w:rsidRPr="002F0FF1">
        <w:rPr>
          <w:rFonts w:ascii="TimesNewRomanPSMT" w:hAnsi="TimesNewRomanPSMT" w:cs="TimesNewRomanPSMT"/>
        </w:rPr>
        <w:t xml:space="preserve"> и главния счетоводител.</w:t>
      </w:r>
    </w:p>
    <w:p w:rsidR="008671C2" w:rsidRPr="002F0FF1" w:rsidRDefault="008671C2" w:rsidP="00CC3A2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2F0FF1">
        <w:rPr>
          <w:rFonts w:ascii="TimesNewRomanPS-BoldMT" w:hAnsi="TimesNewRomanPS-BoldMT" w:cs="TimesNewRomanPS-BoldMT"/>
          <w:bCs/>
        </w:rPr>
        <w:t xml:space="preserve">§2. </w:t>
      </w:r>
      <w:r w:rsidRPr="002F0FF1">
        <w:rPr>
          <w:rFonts w:ascii="TimesNewRomanPSMT" w:hAnsi="TimesNewRomanPSMT" w:cs="TimesNewRomanPSMT"/>
        </w:rPr>
        <w:t>Тези Вътрешни правила са утвърдени  със Заповед  на Директора са публикувани на интернет страницата на гимназията.</w:t>
      </w:r>
    </w:p>
    <w:p w:rsidR="008671C2" w:rsidRDefault="008671C2" w:rsidP="00CC3A25">
      <w:pPr>
        <w:rPr>
          <w:rFonts w:ascii="TimesNewRomanPSMT" w:hAnsi="TimesNewRomanPSMT" w:cs="TimesNewRomanPSMT"/>
          <w:lang w:val="bg-BG"/>
        </w:rPr>
      </w:pPr>
      <w:r w:rsidRPr="002F0FF1">
        <w:rPr>
          <w:rFonts w:ascii="TimesNewRomanPS-BoldMT" w:hAnsi="TimesNewRomanPS-BoldMT" w:cs="TimesNewRomanPS-BoldMT"/>
          <w:bCs/>
        </w:rPr>
        <w:t>§3.</w:t>
      </w:r>
      <w:r w:rsidRPr="002F0FF1">
        <w:rPr>
          <w:rFonts w:ascii="TimesNewRomanPS-BoldMT" w:hAnsi="TimesNewRomanPS-BoldMT" w:cs="TimesNewRomanPS-BoldMT"/>
          <w:b/>
          <w:bCs/>
        </w:rPr>
        <w:t xml:space="preserve"> </w:t>
      </w:r>
      <w:r w:rsidRPr="002F0FF1">
        <w:rPr>
          <w:rFonts w:ascii="TimesNewRomanPSMT" w:hAnsi="TimesNewRomanPSMT" w:cs="TimesNewRomanPSMT"/>
        </w:rPr>
        <w:t>Вътрешните правила влизат в сила от датата на утвърждаването им.</w:t>
      </w:r>
    </w:p>
    <w:p w:rsidR="003122C1" w:rsidRDefault="00CC3A25" w:rsidP="00CC3A25">
      <w:pPr>
        <w:jc w:val="both"/>
        <w:rPr>
          <w:lang w:val="bg-BG"/>
        </w:rPr>
      </w:pPr>
      <w:r>
        <w:rPr>
          <w:lang w:val="bg-BG"/>
        </w:rPr>
        <w:t>§</w:t>
      </w:r>
      <w:r>
        <w:rPr>
          <w:rFonts w:ascii="TimesNewRomanPSMT" w:hAnsi="TimesNewRomanPSMT" w:cs="TimesNewRomanPSMT"/>
          <w:lang w:val="bg-BG"/>
        </w:rPr>
        <w:t xml:space="preserve">4. </w:t>
      </w:r>
      <w:r>
        <w:t>Настоящите правила представляват отворена система и</w:t>
      </w:r>
      <w:r w:rsidRPr="00D4492D">
        <w:t xml:space="preserve"> подле</w:t>
      </w:r>
      <w:r>
        <w:t xml:space="preserve">жат на актуализация и допълване, както при последващи изменения на ЗОП, така и при установяване в процеса на тяхното действие на нужда от промяна, с цел постигане на оптимално разпределение на отговорностите и задълженията и постигане на максимална степен на законосъобразност на провежданите процедури. </w:t>
      </w:r>
    </w:p>
    <w:p w:rsidR="003122C1" w:rsidRDefault="003122C1" w:rsidP="003122C1">
      <w:pPr>
        <w:ind w:right="-57"/>
        <w:jc w:val="both"/>
        <w:rPr>
          <w:rFonts w:ascii="Verdana" w:hAnsi="Verdana"/>
        </w:rPr>
      </w:pPr>
      <w:r>
        <w:t>§</w:t>
      </w:r>
      <w:r>
        <w:rPr>
          <w:lang w:val="bg-BG"/>
        </w:rPr>
        <w:t>5.</w:t>
      </w:r>
      <w:r>
        <w:t xml:space="preserve"> Вътрешните правила са утвърдени със Заповед № 430/12.09.2014 г. на Директора на ПГХТТ – Пловдив и влизат в сила от 01.10.2014 г.</w:t>
      </w:r>
    </w:p>
    <w:p w:rsidR="00CC3A25" w:rsidRPr="00D4492D" w:rsidRDefault="00CC3A25" w:rsidP="00CC3A25">
      <w:pPr>
        <w:jc w:val="both"/>
      </w:pPr>
    </w:p>
    <w:p w:rsidR="00CC3A25" w:rsidRPr="00CC3A25" w:rsidRDefault="00CC3A25" w:rsidP="00CC3A25">
      <w:pPr>
        <w:rPr>
          <w:lang w:val="bg-BG"/>
        </w:rPr>
      </w:pPr>
    </w:p>
    <w:p w:rsidR="008671C2" w:rsidRPr="008671C2" w:rsidRDefault="008671C2" w:rsidP="00CC3A25">
      <w:pPr>
        <w:autoSpaceDE w:val="0"/>
        <w:autoSpaceDN w:val="0"/>
        <w:adjustRightInd w:val="0"/>
        <w:rPr>
          <w:rFonts w:ascii="TimesNewRomanPSMT" w:hAnsi="TimesNewRomanPSMT" w:cs="TimesNewRomanPSMT"/>
          <w:lang w:val="bg-BG"/>
        </w:rPr>
      </w:pPr>
    </w:p>
    <w:p w:rsidR="002E1A5C" w:rsidRDefault="002E1A5C"/>
    <w:sectPr w:rsidR="002E1A5C" w:rsidSect="00DA3C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2E47"/>
    <w:multiLevelType w:val="hybridMultilevel"/>
    <w:tmpl w:val="3D0C6D44"/>
    <w:lvl w:ilvl="0" w:tplc="B01C9936">
      <w:start w:val="11"/>
      <w:numFmt w:val="bullet"/>
      <w:lvlText w:val="-"/>
      <w:lvlJc w:val="left"/>
      <w:pPr>
        <w:ind w:left="405" w:hanging="360"/>
      </w:pPr>
      <w:rPr>
        <w:rFonts w:ascii="TimesNewRomanPS-BoldItalicMT" w:eastAsia="Calibri" w:hAnsi="TimesNewRomanPS-BoldItalicMT" w:cs="TimesNewRomanPS-BoldItalicMT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C1A67E4"/>
    <w:multiLevelType w:val="hybridMultilevel"/>
    <w:tmpl w:val="AF003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B5BD3"/>
    <w:multiLevelType w:val="hybridMultilevel"/>
    <w:tmpl w:val="FF8ADFDA"/>
    <w:lvl w:ilvl="0" w:tplc="826CEC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D4"/>
    <w:rsid w:val="00204914"/>
    <w:rsid w:val="002461C6"/>
    <w:rsid w:val="002E1A5C"/>
    <w:rsid w:val="00300BDA"/>
    <w:rsid w:val="003122C1"/>
    <w:rsid w:val="0038102D"/>
    <w:rsid w:val="004C4938"/>
    <w:rsid w:val="005832B1"/>
    <w:rsid w:val="0067289F"/>
    <w:rsid w:val="00797D7F"/>
    <w:rsid w:val="008671C2"/>
    <w:rsid w:val="00A31582"/>
    <w:rsid w:val="00AA5249"/>
    <w:rsid w:val="00AA688A"/>
    <w:rsid w:val="00AE0F6A"/>
    <w:rsid w:val="00BA6053"/>
    <w:rsid w:val="00C2766B"/>
    <w:rsid w:val="00CC3A25"/>
    <w:rsid w:val="00CD7814"/>
    <w:rsid w:val="00D242BB"/>
    <w:rsid w:val="00D36963"/>
    <w:rsid w:val="00DA3CD4"/>
    <w:rsid w:val="00DB6DF6"/>
    <w:rsid w:val="00F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3CD4"/>
    <w:rPr>
      <w:color w:val="0000FF"/>
      <w:u w:val="single"/>
    </w:rPr>
  </w:style>
  <w:style w:type="character" w:styleId="Emphasis">
    <w:name w:val="Emphasis"/>
    <w:qFormat/>
    <w:rsid w:val="00DA3CD4"/>
    <w:rPr>
      <w:i/>
      <w:iCs w:val="0"/>
    </w:rPr>
  </w:style>
  <w:style w:type="paragraph" w:styleId="BodyTextIndent">
    <w:name w:val="Body Text Indent"/>
    <w:basedOn w:val="Normal"/>
    <w:link w:val="BodyTextIndentChar"/>
    <w:rsid w:val="00DA3CD4"/>
    <w:pPr>
      <w:ind w:left="1440"/>
      <w:jc w:val="center"/>
    </w:pPr>
    <w:rPr>
      <w:b/>
      <w:bCs/>
      <w:caps/>
      <w:sz w:val="32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A3CD4"/>
    <w:rPr>
      <w:rFonts w:ascii="Times New Roman" w:eastAsia="Times New Roman" w:hAnsi="Times New Roman" w:cs="Times New Roman"/>
      <w:b/>
      <w:bCs/>
      <w:cap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3CD4"/>
    <w:rPr>
      <w:color w:val="0000FF"/>
      <w:u w:val="single"/>
    </w:rPr>
  </w:style>
  <w:style w:type="character" w:styleId="Emphasis">
    <w:name w:val="Emphasis"/>
    <w:qFormat/>
    <w:rsid w:val="00DA3CD4"/>
    <w:rPr>
      <w:i/>
      <w:iCs w:val="0"/>
    </w:rPr>
  </w:style>
  <w:style w:type="paragraph" w:styleId="BodyTextIndent">
    <w:name w:val="Body Text Indent"/>
    <w:basedOn w:val="Normal"/>
    <w:link w:val="BodyTextIndentChar"/>
    <w:rsid w:val="00DA3CD4"/>
    <w:pPr>
      <w:ind w:left="1440"/>
      <w:jc w:val="center"/>
    </w:pPr>
    <w:rPr>
      <w:b/>
      <w:bCs/>
      <w:caps/>
      <w:sz w:val="32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A3CD4"/>
    <w:rPr>
      <w:rFonts w:ascii="Times New Roman" w:eastAsia="Times New Roman" w:hAnsi="Times New Roman" w:cs="Times New Roman"/>
      <w:b/>
      <w:bCs/>
      <w:cap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htt_plov@abv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hvp_pv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ПГХТТ-Пловдив</dc:creator>
  <cp:lastModifiedBy>Румен</cp:lastModifiedBy>
  <cp:revision>2</cp:revision>
  <cp:lastPrinted>2015-11-11T08:35:00Z</cp:lastPrinted>
  <dcterms:created xsi:type="dcterms:W3CDTF">2015-11-12T17:01:00Z</dcterms:created>
  <dcterms:modified xsi:type="dcterms:W3CDTF">2015-11-12T17:01:00Z</dcterms:modified>
</cp:coreProperties>
</file>