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13E0" w:rsidRDefault="00BC1068" w:rsidP="00F441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Дати за провеждане на изпитите от националните външни оценявания, както</w:t>
      </w:r>
      <w:r w:rsidRPr="00BC1068">
        <w:rPr>
          <w:rFonts w:cs="TimesNewRomanPS-BoldMT"/>
          <w:b/>
          <w:bCs/>
          <w:sz w:val="24"/>
          <w:szCs w:val="24"/>
          <w:lang w:val="ru-RU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следва:</w:t>
      </w:r>
    </w:p>
    <w:p w:rsidR="00BC1068" w:rsidRDefault="00BC1068" w:rsidP="00BC10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1068" w:rsidRDefault="00BC1068" w:rsidP="00BC10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VІІ клас</w:t>
      </w:r>
    </w:p>
    <w:p w:rsidR="00BC1068" w:rsidRDefault="00BC1068" w:rsidP="00BC10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Български език и литература – </w:t>
      </w:r>
      <w:r w:rsidRPr="00F44100">
        <w:rPr>
          <w:rFonts w:ascii="TimesNewRomanPSMT" w:hAnsi="TimesNewRomanPSMT" w:cs="TimesNewRomanPSMT"/>
          <w:b/>
          <w:bCs/>
          <w:sz w:val="24"/>
          <w:szCs w:val="24"/>
        </w:rPr>
        <w:t>09 юни 2020 г., начало 09,00 часа</w:t>
      </w:r>
    </w:p>
    <w:p w:rsidR="00BC1068" w:rsidRDefault="00BC1068" w:rsidP="00BC10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Математика – </w:t>
      </w:r>
      <w:r w:rsidRPr="00F44100">
        <w:rPr>
          <w:rFonts w:ascii="TimesNewRomanPSMT" w:hAnsi="TimesNewRomanPSMT" w:cs="TimesNewRomanPSMT"/>
          <w:b/>
          <w:bCs/>
          <w:sz w:val="24"/>
          <w:szCs w:val="24"/>
        </w:rPr>
        <w:t>11 юни 2020 г., начало 09,00 часа</w:t>
      </w:r>
    </w:p>
    <w:p w:rsidR="00BC1068" w:rsidRDefault="00BC1068" w:rsidP="00BC10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Чужд език (по желание на ученика) – </w:t>
      </w:r>
      <w:r w:rsidRPr="00F44100">
        <w:rPr>
          <w:rFonts w:ascii="TimesNewRomanPSMT" w:hAnsi="TimesNewRomanPSMT" w:cs="TimesNewRomanPSMT"/>
          <w:b/>
          <w:bCs/>
          <w:sz w:val="24"/>
          <w:szCs w:val="24"/>
        </w:rPr>
        <w:t>17 юни 2020 г., начало 09,00 часа</w:t>
      </w:r>
    </w:p>
    <w:p w:rsidR="00BC1068" w:rsidRDefault="00BC1068" w:rsidP="00BC10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1068" w:rsidRDefault="00BC1068" w:rsidP="00F441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График на дейностите за организацията, провеждането и оценяването на изпитите от националното външно оценяване (НВО) в VII през учебната 2019 – 2020 година</w:t>
      </w:r>
    </w:p>
    <w:p w:rsidR="00BC1068" w:rsidRDefault="00BC1068" w:rsidP="00BC1068">
      <w:pPr>
        <w:spacing w:after="0"/>
        <w:ind w:left="7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634" w:type="dxa"/>
        <w:tblInd w:w="5" w:type="dxa"/>
        <w:tblCellMar>
          <w:top w:w="5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41"/>
        <w:gridCol w:w="2693"/>
      </w:tblGrid>
      <w:tr w:rsidR="00BC1068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Дейност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Срок </w:t>
            </w:r>
          </w:p>
        </w:tc>
      </w:tr>
      <w:tr w:rsidR="00BC1068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</w:pPr>
            <w:r>
              <w:t xml:space="preserve">Определяне на състава на регионалните комисии за организиране и провеждане на НВО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left="72"/>
            </w:pPr>
            <w:r>
              <w:t xml:space="preserve">до 03 февруари 2020 г. </w:t>
            </w:r>
          </w:p>
        </w:tc>
      </w:tr>
      <w:tr w:rsidR="00BC1068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1"/>
            </w:pPr>
            <w:r>
              <w:t xml:space="preserve">Определяне на състава на училищните комисии за организиране и провеждане на НВО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left="72"/>
            </w:pPr>
            <w:r>
              <w:t xml:space="preserve">до 07 февруари 2020 г. </w:t>
            </w:r>
          </w:p>
        </w:tc>
      </w:tr>
      <w:tr w:rsidR="00BC1068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0"/>
            </w:pPr>
            <w:r>
              <w:t>Въвеждане на предложения от директорите на училищата за оценители, за квестори, за учители консултанти и за учители по чужд език за четене на текст и изпращане на декларациите им до регионалната комисия за организиране и провеждане на НВО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3"/>
              <w:jc w:val="center"/>
            </w:pPr>
            <w:r>
              <w:t xml:space="preserve">до 10 април 2020 г. </w:t>
            </w:r>
          </w:p>
        </w:tc>
      </w:tr>
      <w:tr w:rsidR="00BC1068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0"/>
            </w:pPr>
            <w:r>
              <w:t xml:space="preserve">Изпращане на информация от директорите на училищата до регионалната комисия за организиране и провеждане на НВО за сградите, залите и броя на местата в залите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3"/>
              <w:jc w:val="center"/>
            </w:pPr>
            <w:r>
              <w:t xml:space="preserve">до 10 април 2020 г. </w:t>
            </w:r>
          </w:p>
        </w:tc>
      </w:tr>
      <w:tr w:rsidR="00BC1068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44100">
            <w:pPr>
              <w:ind w:right="60"/>
            </w:pPr>
            <w:r>
              <w:t xml:space="preserve">Определяне на сградите, залите и броя на местата в залите и изпращане на информация от всяка област до </w:t>
            </w:r>
          </w:p>
          <w:p w:rsidR="00BC1068" w:rsidRDefault="00BC1068" w:rsidP="00F44100">
            <w:r>
              <w:t xml:space="preserve">ЦОПУО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3"/>
              <w:jc w:val="center"/>
            </w:pPr>
            <w:r>
              <w:t xml:space="preserve">до 14 април 2020 г. </w:t>
            </w:r>
          </w:p>
        </w:tc>
      </w:tr>
      <w:tr w:rsidR="00BC1068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0"/>
            </w:pPr>
            <w:r>
              <w:t xml:space="preserve">Изпращане на информация за центровете, в които ще се осъществява оценяването във всяка от областите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3"/>
              <w:jc w:val="center"/>
            </w:pPr>
            <w:r>
              <w:t xml:space="preserve">до 14 април 2020 г. </w:t>
            </w:r>
          </w:p>
        </w:tc>
      </w:tr>
      <w:tr w:rsidR="00BC1068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Pr="000850BA" w:rsidRDefault="00BC1068" w:rsidP="00F1424B">
            <w:pPr>
              <w:spacing w:line="259" w:lineRule="auto"/>
              <w:ind w:right="60"/>
              <w:rPr>
                <w:lang w:val="ru-RU"/>
              </w:rPr>
            </w:pPr>
            <w:r>
              <w:t xml:space="preserve">Подаване на заявления за явяване на изпит по чужд език в VII </w:t>
            </w:r>
            <w:r w:rsidR="00F44100">
              <w:t>клас</w:t>
            </w:r>
            <w:r w:rsidR="000850BA" w:rsidRPr="000850BA">
              <w:rPr>
                <w:lang w:val="ru-RU"/>
              </w:rPr>
              <w:t xml:space="preserve"> </w:t>
            </w:r>
            <w:r w:rsidR="000850BA">
              <w:t>и регистриране на заявленията в софтуерния продукт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2"/>
              <w:jc w:val="center"/>
            </w:pPr>
            <w:r>
              <w:t xml:space="preserve">06 – 08 април 2020 г.  </w:t>
            </w:r>
          </w:p>
        </w:tc>
      </w:tr>
      <w:tr w:rsidR="00BC1068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</w:pPr>
            <w:r>
              <w:t xml:space="preserve">Определяне на състава на регионалните комисии за проверка и оценка на изпитните работи от всеки изпит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3"/>
              <w:jc w:val="center"/>
            </w:pPr>
            <w:r>
              <w:t xml:space="preserve">до 01 юни 2020 г. </w:t>
            </w:r>
          </w:p>
        </w:tc>
      </w:tr>
      <w:tr w:rsidR="00BC1068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</w:pPr>
            <w:r>
              <w:t>Определяне на състава на комисиите по засекретяване и разсекретяване на изпитните работи от всеки изпит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3"/>
              <w:jc w:val="center"/>
            </w:pPr>
            <w:r>
              <w:t>до 03 юни 2020 г.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C1068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14"/>
            </w:pPr>
            <w:r>
              <w:t xml:space="preserve">Определяне на състава на техническите комисии за електронна обработка на изпитните работи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3"/>
              <w:jc w:val="center"/>
            </w:pPr>
            <w:r>
              <w:t>до 03 юни 2020 г.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C1068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2"/>
            </w:pPr>
            <w:r>
              <w:t xml:space="preserve">Определяне на квесторите, на учителите консултанти и на учителите по чужд език за четене на текст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3"/>
              <w:jc w:val="center"/>
            </w:pPr>
            <w:r>
              <w:t xml:space="preserve">до 05 юни 2020 г. </w:t>
            </w:r>
          </w:p>
        </w:tc>
      </w:tr>
      <w:tr w:rsidR="00BC1068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44100">
            <w:r>
              <w:t xml:space="preserve">Оценяване на изпитните работи от НВО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3"/>
              <w:jc w:val="center"/>
            </w:pPr>
            <w:r>
              <w:t xml:space="preserve">12 – 23 юни 2020 г. </w:t>
            </w:r>
          </w:p>
        </w:tc>
      </w:tr>
      <w:tr w:rsidR="00BC1068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</w:pPr>
            <w:r>
              <w:t xml:space="preserve">Обявяване на резултатите от НВО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4"/>
              <w:jc w:val="center"/>
            </w:pPr>
            <w:r>
              <w:t xml:space="preserve">до 26 юни 2020 г.  </w:t>
            </w:r>
          </w:p>
        </w:tc>
      </w:tr>
      <w:tr w:rsidR="00BC1068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0"/>
            </w:pPr>
            <w:r>
              <w:t>Издаване на свидетелството за завършено основно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44100">
            <w:pPr>
              <w:spacing w:after="114" w:line="259" w:lineRule="auto"/>
              <w:ind w:right="64"/>
              <w:jc w:val="center"/>
            </w:pPr>
            <w:r>
              <w:t xml:space="preserve">до 03 юли 2020 г. </w:t>
            </w:r>
          </w:p>
        </w:tc>
      </w:tr>
    </w:tbl>
    <w:p w:rsidR="00BC1068" w:rsidRDefault="00BC1068" w:rsidP="00F44100">
      <w:pPr>
        <w:spacing w:after="128"/>
        <w:ind w:left="720"/>
      </w:pPr>
      <w:r>
        <w:t xml:space="preserve"> </w:t>
      </w:r>
    </w:p>
    <w:sectPr w:rsidR="00BC1068" w:rsidSect="0007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8CF"/>
    <w:multiLevelType w:val="hybridMultilevel"/>
    <w:tmpl w:val="19EAA4FA"/>
    <w:lvl w:ilvl="0" w:tplc="B09267B0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2B136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CD92C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00796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672EE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8D096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682B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24BFC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E3BE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68"/>
    <w:rsid w:val="00070E7B"/>
    <w:rsid w:val="000850BA"/>
    <w:rsid w:val="009A13E0"/>
    <w:rsid w:val="00BC1068"/>
    <w:rsid w:val="00F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3563"/>
  <w15:chartTrackingRefBased/>
  <w15:docId w15:val="{19234914-240C-4C37-B6C2-4468194E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C1068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Liubka Slavova</dc:creator>
  <cp:keywords/>
  <dc:description/>
  <cp:lastModifiedBy>Liubka Slavova</cp:lastModifiedBy>
  <cp:revision>2</cp:revision>
  <dcterms:created xsi:type="dcterms:W3CDTF">2020-04-27T05:13:00Z</dcterms:created>
  <dcterms:modified xsi:type="dcterms:W3CDTF">2020-04-27T06:21:00Z</dcterms:modified>
</cp:coreProperties>
</file>