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bookmarkStart w:id="0" w:name="_GoBack"/>
      <w:bookmarkEnd w:id="0"/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5508B9">
      <w:pPr>
        <w:ind w:right="23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5508B9">
      <w:pPr>
        <w:ind w:right="23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-411480</wp:posOffset>
                </wp:positionH>
                <wp:positionV relativeFrom="paragraph">
                  <wp:posOffset>234315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C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32.4pt;margin-top:18.4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8F573A" w:rsidRDefault="008F573A" w:rsidP="007A4807">
      <w:pPr>
        <w:pStyle w:val="a3"/>
        <w:spacing w:after="0"/>
        <w:ind w:right="-2835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7A4807" w:rsidRPr="007A4807" w:rsidRDefault="00A60A89" w:rsidP="005508B9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 w:rsidRPr="007A4807">
        <w:rPr>
          <w:b/>
          <w:sz w:val="32"/>
          <w:szCs w:val="32"/>
        </w:rPr>
        <w:t xml:space="preserve">ГРАФИК НА АПРИЛСКА ИЗПИТНА СЕСИЯ </w:t>
      </w:r>
    </w:p>
    <w:p w:rsidR="007A4807" w:rsidRPr="007A4807" w:rsidRDefault="00A60A89" w:rsidP="005508B9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 w:rsidRPr="007A4807">
        <w:rPr>
          <w:b/>
          <w:sz w:val="32"/>
          <w:szCs w:val="32"/>
        </w:rPr>
        <w:t xml:space="preserve">НА УЧЕНИЦИТЕ ОТ СФО </w:t>
      </w:r>
    </w:p>
    <w:p w:rsidR="00C676C3" w:rsidRDefault="00A60A89" w:rsidP="00696695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  <w:r w:rsidRPr="007A4807">
        <w:rPr>
          <w:b/>
          <w:sz w:val="32"/>
          <w:szCs w:val="32"/>
        </w:rPr>
        <w:t>ЗА 2020/2021 УЧ. Г.</w:t>
      </w:r>
    </w:p>
    <w:p w:rsidR="00696695" w:rsidRPr="00696695" w:rsidRDefault="00696695" w:rsidP="00696695">
      <w:pPr>
        <w:pStyle w:val="a3"/>
        <w:spacing w:after="0"/>
        <w:ind w:right="-2835" w:firstLine="708"/>
        <w:jc w:val="center"/>
        <w:rPr>
          <w:b/>
          <w:sz w:val="32"/>
          <w:szCs w:val="32"/>
        </w:rPr>
      </w:pPr>
    </w:p>
    <w:p w:rsidR="008723E6" w:rsidRPr="005508B9" w:rsidRDefault="008723E6" w:rsidP="007A4807">
      <w:pPr>
        <w:pStyle w:val="a3"/>
        <w:spacing w:after="0"/>
        <w:ind w:right="-2835"/>
        <w:rPr>
          <w:b/>
          <w:sz w:val="28"/>
          <w:szCs w:val="28"/>
        </w:rPr>
      </w:pPr>
    </w:p>
    <w:tbl>
      <w:tblPr>
        <w:tblW w:w="75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295"/>
        <w:gridCol w:w="1375"/>
        <w:gridCol w:w="1139"/>
        <w:gridCol w:w="5581"/>
        <w:gridCol w:w="1334"/>
      </w:tblGrid>
      <w:tr w:rsidR="00DD700F" w:rsidTr="009958D8">
        <w:trPr>
          <w:trHeight w:val="92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700F" w:rsidRDefault="00DD700F" w:rsidP="009958D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0774A8" w:rsidRPr="004D7E4F" w:rsidTr="009958D8">
        <w:trPr>
          <w:trHeight w:val="292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>12.04.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>14.30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7E4F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Математика – </w:t>
            </w:r>
            <w:r w:rsidRPr="004D7E4F">
              <w:rPr>
                <w:sz w:val="22"/>
                <w:szCs w:val="22"/>
                <w:lang w:val="en-US" w:eastAsia="en-US"/>
              </w:rPr>
              <w:t>VIII</w:t>
            </w:r>
            <w:r w:rsidRPr="004D7E4F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0774A8" w:rsidRPr="004D7E4F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81AB5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081AB5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081AB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774A8" w:rsidRPr="004D7E4F" w:rsidTr="009958D8">
        <w:trPr>
          <w:trHeight w:val="43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Математика – </w:t>
            </w:r>
            <w:r w:rsidRPr="004D7E4F">
              <w:rPr>
                <w:sz w:val="22"/>
                <w:szCs w:val="22"/>
                <w:lang w:val="en-US" w:eastAsia="en-US"/>
              </w:rPr>
              <w:t>Х</w:t>
            </w:r>
            <w:r w:rsidRPr="004D7E4F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74A8" w:rsidRPr="004D7E4F" w:rsidTr="009958D8">
        <w:trPr>
          <w:trHeight w:val="31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Математика – </w:t>
            </w:r>
            <w:r w:rsidRPr="004D7E4F">
              <w:rPr>
                <w:sz w:val="22"/>
                <w:szCs w:val="22"/>
                <w:lang w:val="en-US" w:eastAsia="en-US"/>
              </w:rPr>
              <w:t>ХII</w:t>
            </w:r>
            <w:r w:rsidRPr="004D7E4F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74A8" w:rsidRPr="004D7E4F" w:rsidTr="009958D8">
        <w:trPr>
          <w:trHeight w:val="81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Технология на хранителните производства в хранително-вкусови производства - </w:t>
            </w:r>
            <w:r w:rsidRPr="004D7E4F">
              <w:rPr>
                <w:sz w:val="22"/>
                <w:szCs w:val="22"/>
                <w:lang w:val="en-US" w:eastAsia="en-US"/>
              </w:rPr>
              <w:t xml:space="preserve">XII </w:t>
            </w:r>
            <w:r w:rsidRPr="004D7E4F">
              <w:rPr>
                <w:sz w:val="22"/>
                <w:szCs w:val="22"/>
                <w:lang w:eastAsia="en-US"/>
              </w:rPr>
              <w:t>кл. (спец. „Технологичен и микробиологичен контрол в ХВП”)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74A8" w:rsidRPr="004D7E4F" w:rsidTr="009958D8">
        <w:trPr>
          <w:trHeight w:val="815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Технология на хранителните производства в хранително-вкусовата промишленост- </w:t>
            </w:r>
            <w:r w:rsidRPr="004D7E4F">
              <w:rPr>
                <w:sz w:val="22"/>
                <w:szCs w:val="22"/>
                <w:lang w:val="en-US" w:eastAsia="en-US"/>
              </w:rPr>
              <w:t xml:space="preserve">XII </w:t>
            </w:r>
            <w:r w:rsidRPr="004D7E4F">
              <w:rPr>
                <w:sz w:val="22"/>
                <w:szCs w:val="22"/>
                <w:lang w:eastAsia="en-US"/>
              </w:rPr>
              <w:t>кл. (спец. „Технологичен и микробиологичен контрол в ХВП”)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74A8" w:rsidRPr="004D7E4F" w:rsidTr="009958D8">
        <w:trPr>
          <w:trHeight w:val="22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 xml:space="preserve">Технологии и техника за производство на храни и напитки – </w:t>
            </w:r>
            <w:r w:rsidRPr="004D7E4F"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4D7E4F">
              <w:rPr>
                <w:sz w:val="22"/>
                <w:szCs w:val="22"/>
                <w:lang w:val="en-US" w:eastAsia="en-US"/>
              </w:rPr>
              <w:t xml:space="preserve"> </w:t>
            </w:r>
            <w:r w:rsidRPr="004D7E4F">
              <w:rPr>
                <w:sz w:val="22"/>
                <w:szCs w:val="22"/>
                <w:lang w:eastAsia="en-US"/>
              </w:rPr>
              <w:t xml:space="preserve">клас </w:t>
            </w:r>
            <w:r w:rsidRPr="004D7E4F">
              <w:rPr>
                <w:sz w:val="22"/>
                <w:szCs w:val="22"/>
                <w:lang w:val="en-US" w:eastAsia="en-US"/>
              </w:rPr>
              <w:t>(</w:t>
            </w:r>
            <w:r w:rsidRPr="004D7E4F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4D7E4F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74A8" w:rsidRPr="004D7E4F" w:rsidTr="009958D8">
        <w:trPr>
          <w:trHeight w:val="228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>14.30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7E4F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8" w:rsidRPr="004D7E4F" w:rsidRDefault="000774A8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Техническо чертане </w:t>
            </w:r>
            <w:r w:rsidRPr="00210261">
              <w:rPr>
                <w:sz w:val="22"/>
                <w:szCs w:val="22"/>
                <w:lang w:eastAsia="en-US"/>
              </w:rPr>
              <w:t>–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 </w:t>
            </w:r>
            <w:r w:rsidRPr="00210261">
              <w:rPr>
                <w:sz w:val="22"/>
                <w:szCs w:val="22"/>
                <w:lang w:eastAsia="en-US"/>
              </w:rPr>
              <w:t xml:space="preserve">кл. („Технологичен и микробиологичен контрол в ХВП”)   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P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0774A8" w:rsidRPr="000774A8" w:rsidRDefault="000774A8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774A8">
              <w:rPr>
                <w:sz w:val="22"/>
                <w:szCs w:val="22"/>
                <w:lang w:val="en-US" w:eastAsia="en-US"/>
              </w:rPr>
              <w:t xml:space="preserve">26 </w:t>
            </w:r>
            <w:proofErr w:type="spellStart"/>
            <w:r w:rsidRPr="000774A8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0774A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A792F" w:rsidRPr="004D7E4F" w:rsidTr="009958D8">
        <w:trPr>
          <w:trHeight w:val="317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13.04.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2F" w:rsidRPr="009040EC" w:rsidRDefault="005A792F" w:rsidP="009958D8">
            <w:pPr>
              <w:rPr>
                <w:sz w:val="22"/>
                <w:szCs w:val="22"/>
                <w:lang w:val="en-US" w:eastAsia="en-US"/>
              </w:rPr>
            </w:pPr>
            <w:r w:rsidRPr="009040EC">
              <w:rPr>
                <w:sz w:val="22"/>
                <w:szCs w:val="22"/>
                <w:lang w:val="en-US" w:eastAsia="en-US"/>
              </w:rPr>
              <w:t xml:space="preserve">I </w:t>
            </w:r>
            <w:r w:rsidRPr="009040EC">
              <w:rPr>
                <w:sz w:val="22"/>
                <w:szCs w:val="22"/>
                <w:lang w:eastAsia="en-US"/>
              </w:rPr>
              <w:t>чужд език – Английски език</w:t>
            </w:r>
            <w:r>
              <w:rPr>
                <w:sz w:val="22"/>
                <w:szCs w:val="22"/>
                <w:lang w:eastAsia="en-US"/>
              </w:rPr>
              <w:t>, писмена част</w:t>
            </w:r>
            <w:r w:rsidRPr="009040EC">
              <w:rPr>
                <w:sz w:val="22"/>
                <w:szCs w:val="22"/>
                <w:lang w:eastAsia="en-US"/>
              </w:rPr>
              <w:t xml:space="preserve"> – </w:t>
            </w:r>
            <w:r w:rsidRPr="009040EC">
              <w:rPr>
                <w:sz w:val="22"/>
                <w:szCs w:val="22"/>
                <w:lang w:val="en-US" w:eastAsia="en-US"/>
              </w:rPr>
              <w:t>X</w:t>
            </w:r>
            <w:r w:rsidRPr="009040EC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5A792F" w:rsidRPr="004D7E4F" w:rsidRDefault="005A792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027750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02775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A792F" w:rsidRPr="004D7E4F" w:rsidTr="009958D8">
        <w:trPr>
          <w:trHeight w:val="156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5A792F" w:rsidP="009958D8">
            <w:pPr>
              <w:rPr>
                <w:sz w:val="22"/>
                <w:szCs w:val="22"/>
                <w:lang w:val="en-US" w:eastAsia="en-US"/>
              </w:rPr>
            </w:pPr>
            <w:r w:rsidRPr="009040EC">
              <w:rPr>
                <w:sz w:val="22"/>
                <w:szCs w:val="22"/>
                <w:lang w:eastAsia="en-US"/>
              </w:rPr>
              <w:t xml:space="preserve">История и цивилизации - </w:t>
            </w:r>
            <w:r w:rsidRPr="009040EC">
              <w:rPr>
                <w:sz w:val="22"/>
                <w:szCs w:val="22"/>
                <w:lang w:val="en-US" w:eastAsia="en-US"/>
              </w:rPr>
              <w:t>VIII</w:t>
            </w:r>
            <w:r w:rsidRPr="009040EC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792F" w:rsidRPr="004D7E4F" w:rsidTr="009958D8">
        <w:trPr>
          <w:trHeight w:val="10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5A792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Български език и литература </w:t>
            </w:r>
            <w:r w:rsidRPr="009040EC">
              <w:rPr>
                <w:sz w:val="22"/>
                <w:szCs w:val="22"/>
                <w:lang w:eastAsia="en-US"/>
              </w:rPr>
              <w:t xml:space="preserve">- </w:t>
            </w:r>
            <w:r w:rsidRPr="009040EC">
              <w:rPr>
                <w:sz w:val="22"/>
                <w:szCs w:val="22"/>
                <w:lang w:val="en-US" w:eastAsia="en-US"/>
              </w:rPr>
              <w:t>VIII</w:t>
            </w:r>
            <w:r w:rsidRPr="009040EC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792F" w:rsidRPr="004D7E4F" w:rsidTr="009958D8">
        <w:trPr>
          <w:trHeight w:val="74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5A792F" w:rsidP="009958D8">
            <w:pPr>
              <w:rPr>
                <w:sz w:val="22"/>
                <w:szCs w:val="22"/>
                <w:lang w:eastAsia="en-US"/>
              </w:rPr>
            </w:pPr>
            <w:r w:rsidRPr="009040EC">
              <w:rPr>
                <w:sz w:val="22"/>
                <w:szCs w:val="22"/>
                <w:lang w:eastAsia="en-US"/>
              </w:rPr>
              <w:t xml:space="preserve">Организация и методи на технологичен контрол – </w:t>
            </w:r>
            <w:r w:rsidRPr="009040EC">
              <w:rPr>
                <w:sz w:val="22"/>
                <w:szCs w:val="22"/>
                <w:lang w:val="en-US" w:eastAsia="en-US"/>
              </w:rPr>
              <w:t xml:space="preserve">XI </w:t>
            </w:r>
            <w:r w:rsidRPr="009040EC">
              <w:rPr>
                <w:sz w:val="22"/>
                <w:szCs w:val="22"/>
                <w:lang w:eastAsia="en-US"/>
              </w:rPr>
              <w:t xml:space="preserve">клас, </w:t>
            </w:r>
            <w:r w:rsidRPr="009040EC">
              <w:rPr>
                <w:sz w:val="22"/>
                <w:szCs w:val="22"/>
                <w:lang w:val="en-US" w:eastAsia="en-US"/>
              </w:rPr>
              <w:t>(</w:t>
            </w:r>
            <w:r w:rsidRPr="009040EC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9040EC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792F" w:rsidRPr="004D7E4F" w:rsidTr="009958D8">
        <w:trPr>
          <w:trHeight w:val="55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5A792F" w:rsidP="009958D8">
            <w:pPr>
              <w:rPr>
                <w:sz w:val="22"/>
                <w:szCs w:val="22"/>
                <w:lang w:eastAsia="en-US"/>
              </w:rPr>
            </w:pPr>
            <w:r w:rsidRPr="009040EC">
              <w:rPr>
                <w:sz w:val="22"/>
                <w:szCs w:val="22"/>
                <w:lang w:eastAsia="en-US"/>
              </w:rPr>
              <w:t xml:space="preserve">Автоматизация – </w:t>
            </w:r>
            <w:r w:rsidRPr="009040EC">
              <w:rPr>
                <w:sz w:val="22"/>
                <w:szCs w:val="22"/>
                <w:lang w:val="en-US" w:eastAsia="en-US"/>
              </w:rPr>
              <w:t xml:space="preserve">XII </w:t>
            </w:r>
            <w:r w:rsidRPr="009040EC">
              <w:rPr>
                <w:sz w:val="22"/>
                <w:szCs w:val="22"/>
                <w:lang w:eastAsia="en-US"/>
              </w:rPr>
              <w:t xml:space="preserve">клас </w:t>
            </w:r>
            <w:r w:rsidRPr="009040EC">
              <w:rPr>
                <w:sz w:val="22"/>
                <w:szCs w:val="22"/>
                <w:lang w:val="en-US" w:eastAsia="en-US"/>
              </w:rPr>
              <w:t>(</w:t>
            </w:r>
            <w:r w:rsidRPr="009040EC"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 w:rsidRPr="009040EC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792F" w:rsidRPr="004D7E4F" w:rsidTr="009958D8">
        <w:trPr>
          <w:trHeight w:val="324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3C036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Учебна практика по: Е</w:t>
            </w:r>
            <w:r w:rsidR="005A792F" w:rsidRPr="009040EC">
              <w:rPr>
                <w:sz w:val="22"/>
                <w:szCs w:val="22"/>
                <w:lang w:eastAsia="en-US"/>
              </w:rPr>
              <w:t xml:space="preserve">лектрически измервания - </w:t>
            </w:r>
            <w:r w:rsidR="005A792F" w:rsidRPr="009040EC">
              <w:rPr>
                <w:sz w:val="22"/>
                <w:szCs w:val="22"/>
                <w:lang w:val="en-US" w:eastAsia="en-US"/>
              </w:rPr>
              <w:t xml:space="preserve">X </w:t>
            </w:r>
            <w:r w:rsidR="005A792F" w:rsidRPr="009040EC">
              <w:rPr>
                <w:sz w:val="22"/>
                <w:szCs w:val="22"/>
                <w:lang w:eastAsia="en-US"/>
              </w:rPr>
              <w:t xml:space="preserve">клас </w:t>
            </w:r>
            <w:r w:rsidR="005A792F" w:rsidRPr="009040EC">
              <w:rPr>
                <w:sz w:val="22"/>
                <w:szCs w:val="22"/>
                <w:lang w:val="en-US" w:eastAsia="en-US"/>
              </w:rPr>
              <w:t>(</w:t>
            </w:r>
            <w:r w:rsidR="005A792F" w:rsidRPr="009040EC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Р3</w:t>
            </w:r>
          </w:p>
        </w:tc>
      </w:tr>
      <w:tr w:rsidR="005A792F" w:rsidRPr="004D7E4F" w:rsidTr="009958D8">
        <w:trPr>
          <w:trHeight w:val="324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EB4C00" w:rsidRDefault="005A792F" w:rsidP="009958D8">
            <w:pPr>
              <w:jc w:val="center"/>
              <w:rPr>
                <w:sz w:val="16"/>
                <w:szCs w:val="16"/>
                <w:lang w:eastAsia="en-US"/>
              </w:rPr>
            </w:pPr>
            <w:r w:rsidRPr="00EB4C00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2F" w:rsidRPr="009040EC" w:rsidRDefault="005A792F" w:rsidP="009958D8">
            <w:pPr>
              <w:rPr>
                <w:sz w:val="22"/>
                <w:szCs w:val="22"/>
                <w:lang w:val="en-US" w:eastAsia="en-US"/>
              </w:rPr>
            </w:pPr>
            <w:r w:rsidRPr="009040EC">
              <w:rPr>
                <w:sz w:val="22"/>
                <w:szCs w:val="22"/>
                <w:lang w:val="en-US" w:eastAsia="en-US"/>
              </w:rPr>
              <w:t xml:space="preserve">I </w:t>
            </w:r>
            <w:r w:rsidRPr="009040EC">
              <w:rPr>
                <w:sz w:val="22"/>
                <w:szCs w:val="22"/>
                <w:lang w:eastAsia="en-US"/>
              </w:rPr>
              <w:t>чужд език – Английски език</w:t>
            </w:r>
            <w:r>
              <w:rPr>
                <w:sz w:val="22"/>
                <w:szCs w:val="22"/>
                <w:lang w:eastAsia="en-US"/>
              </w:rPr>
              <w:t>, устна част</w:t>
            </w:r>
            <w:r w:rsidRPr="009040EC">
              <w:rPr>
                <w:sz w:val="22"/>
                <w:szCs w:val="22"/>
                <w:lang w:eastAsia="en-US"/>
              </w:rPr>
              <w:t xml:space="preserve"> – </w:t>
            </w:r>
            <w:r w:rsidRPr="009040EC">
              <w:rPr>
                <w:sz w:val="22"/>
                <w:szCs w:val="22"/>
                <w:lang w:val="en-US" w:eastAsia="en-US"/>
              </w:rPr>
              <w:t>X</w:t>
            </w:r>
            <w:r w:rsidRPr="009040EC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5A792F" w:rsidRPr="00027750" w:rsidRDefault="005A792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02775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7750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02775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19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00F" w:rsidRPr="009040EC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64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9040EC">
              <w:rPr>
                <w:sz w:val="22"/>
                <w:szCs w:val="22"/>
                <w:lang w:eastAsia="en-US"/>
              </w:rPr>
              <w:t>14.04.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9040EC"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552734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A12D1">
              <w:rPr>
                <w:sz w:val="22"/>
                <w:szCs w:val="22"/>
                <w:lang w:eastAsia="en-US"/>
              </w:rPr>
              <w:t xml:space="preserve">Философия – </w:t>
            </w:r>
            <w:r w:rsidRPr="000A12D1">
              <w:rPr>
                <w:sz w:val="22"/>
                <w:szCs w:val="22"/>
                <w:lang w:val="en-US" w:eastAsia="en-US"/>
              </w:rPr>
              <w:t>VIII</w:t>
            </w:r>
            <w:r w:rsidRPr="000A12D1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EB4C00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EB4C00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EB4C00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EB4C0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B7F5E" w:rsidRPr="004D7E4F" w:rsidTr="009958D8">
        <w:trPr>
          <w:trHeight w:val="136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5E" w:rsidRPr="009040EC" w:rsidRDefault="00FB7F5E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5E" w:rsidRPr="009040EC" w:rsidRDefault="00FB7F5E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5E" w:rsidRPr="00027750" w:rsidRDefault="00FB7F5E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5E" w:rsidRPr="000A12D1" w:rsidRDefault="00FB7F5E" w:rsidP="009958D8">
            <w:pPr>
              <w:rPr>
                <w:sz w:val="22"/>
                <w:szCs w:val="22"/>
                <w:lang w:eastAsia="en-US"/>
              </w:rPr>
            </w:pPr>
            <w:r w:rsidRPr="000A12D1">
              <w:rPr>
                <w:sz w:val="22"/>
                <w:szCs w:val="22"/>
                <w:lang w:eastAsia="en-US"/>
              </w:rPr>
              <w:t xml:space="preserve">Философия – </w:t>
            </w:r>
            <w:r w:rsidRPr="000A12D1"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0A12D1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F5E" w:rsidRPr="00EB4C00" w:rsidRDefault="00FB7F5E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41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EB4C00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чужд език – Руски език, писмена част </w:t>
            </w:r>
            <w:r w:rsidRPr="000A12D1">
              <w:rPr>
                <w:sz w:val="22"/>
                <w:szCs w:val="22"/>
                <w:lang w:eastAsia="en-US"/>
              </w:rPr>
              <w:t>–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X </w:t>
            </w:r>
            <w:r w:rsidRPr="00061779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D700F" w:rsidRPr="004D7E4F" w:rsidTr="009958D8">
        <w:trPr>
          <w:trHeight w:val="33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0A12D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61779">
              <w:rPr>
                <w:sz w:val="22"/>
                <w:szCs w:val="22"/>
                <w:lang w:eastAsia="en-US"/>
              </w:rPr>
              <w:t>Физическо възпитание и спорт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A12D1">
              <w:rPr>
                <w:sz w:val="22"/>
                <w:szCs w:val="22"/>
                <w:lang w:eastAsia="en-US"/>
              </w:rPr>
              <w:t>–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X </w:t>
            </w:r>
            <w:r w:rsidRPr="00061779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0D" w:rsidRP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52734"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DD700F" w:rsidRPr="004D7E4F" w:rsidTr="009958D8">
        <w:trPr>
          <w:trHeight w:val="5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  <w:r w:rsidRPr="00061779">
              <w:rPr>
                <w:sz w:val="22"/>
                <w:szCs w:val="22"/>
                <w:lang w:eastAsia="en-US"/>
              </w:rPr>
              <w:t>Учебна практика по</w:t>
            </w:r>
            <w:r w:rsidR="00A60E91">
              <w:rPr>
                <w:sz w:val="22"/>
                <w:szCs w:val="22"/>
                <w:lang w:eastAsia="en-US"/>
              </w:rPr>
              <w:t>: О</w:t>
            </w:r>
            <w:r w:rsidRPr="00061779">
              <w:rPr>
                <w:sz w:val="22"/>
                <w:szCs w:val="22"/>
                <w:lang w:eastAsia="en-US"/>
              </w:rPr>
              <w:t>пазване на околната среда –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XII </w:t>
            </w:r>
            <w:r w:rsidRPr="00061779">
              <w:rPr>
                <w:sz w:val="22"/>
                <w:szCs w:val="22"/>
                <w:lang w:eastAsia="en-US"/>
              </w:rPr>
              <w:t>кл.  (спец. „Екология и опазване на околната среда”)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9" w:rsidRDefault="004047B9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4047B9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  <w:p w:rsidR="004047B9" w:rsidRPr="00552734" w:rsidRDefault="004047B9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12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061779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D7E4F">
              <w:rPr>
                <w:sz w:val="22"/>
                <w:szCs w:val="22"/>
                <w:lang w:eastAsia="en-US"/>
              </w:rPr>
              <w:t>Технологии и техника за производство на храни и напитки</w:t>
            </w:r>
            <w:r>
              <w:rPr>
                <w:sz w:val="22"/>
                <w:szCs w:val="22"/>
                <w:lang w:eastAsia="en-US"/>
              </w:rPr>
              <w:t xml:space="preserve"> 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>. практика/</w:t>
            </w:r>
            <w:r w:rsidRPr="004D7E4F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val="en-US" w:eastAsia="en-US"/>
              </w:rPr>
              <w:t xml:space="preserve">XI </w:t>
            </w:r>
            <w:r w:rsidRPr="004D7E4F">
              <w:rPr>
                <w:sz w:val="22"/>
                <w:szCs w:val="22"/>
                <w:lang w:eastAsia="en-US"/>
              </w:rPr>
              <w:t xml:space="preserve">клас </w:t>
            </w:r>
            <w:r w:rsidRPr="004D7E4F">
              <w:rPr>
                <w:sz w:val="22"/>
                <w:szCs w:val="22"/>
                <w:lang w:val="en-US" w:eastAsia="en-US"/>
              </w:rPr>
              <w:t>(</w:t>
            </w:r>
            <w:r w:rsidRPr="004D7E4F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4D7E4F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  <w:r w:rsidRPr="0055273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120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9040EC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EB4C00" w:rsidRDefault="00DD700F" w:rsidP="009958D8">
            <w:pPr>
              <w:jc w:val="center"/>
              <w:rPr>
                <w:sz w:val="16"/>
                <w:szCs w:val="16"/>
                <w:lang w:eastAsia="en-US"/>
              </w:rPr>
            </w:pPr>
            <w:r w:rsidRPr="00EB4C00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чужд език – Руски език, устна част </w:t>
            </w:r>
            <w:r w:rsidRPr="000A12D1">
              <w:rPr>
                <w:sz w:val="22"/>
                <w:szCs w:val="22"/>
                <w:lang w:eastAsia="en-US"/>
              </w:rPr>
              <w:t>–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X </w:t>
            </w:r>
            <w:r w:rsidRPr="00061779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02775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7750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02775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5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316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87C33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87C33">
              <w:rPr>
                <w:sz w:val="22"/>
                <w:szCs w:val="22"/>
                <w:lang w:eastAsia="en-US"/>
              </w:rPr>
              <w:t>15.04.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87C33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87C33"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21026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 w:rsidRPr="00210261">
              <w:rPr>
                <w:sz w:val="22"/>
                <w:szCs w:val="22"/>
                <w:lang w:val="en-US" w:eastAsia="en-US"/>
              </w:rPr>
              <w:t>VIII</w:t>
            </w:r>
            <w:r w:rsidRPr="00210261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EB4C00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EB4C00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EB4C0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32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21026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Х </w:t>
            </w:r>
            <w:r w:rsidRPr="00210261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549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21026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>Органична химия –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 X </w:t>
            </w:r>
            <w:r w:rsidRPr="00210261">
              <w:rPr>
                <w:sz w:val="22"/>
                <w:szCs w:val="22"/>
                <w:lang w:eastAsia="en-US"/>
              </w:rPr>
              <w:t xml:space="preserve">кл. („Технологичен и микробиологичен контрол в ХВП”) 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74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21026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>Аналитична химия с инст</w:t>
            </w:r>
            <w:r>
              <w:rPr>
                <w:sz w:val="22"/>
                <w:szCs w:val="22"/>
                <w:lang w:eastAsia="en-US"/>
              </w:rPr>
              <w:t>рументални методи</w:t>
            </w:r>
            <w:r w:rsidRPr="00210261">
              <w:rPr>
                <w:sz w:val="22"/>
                <w:szCs w:val="22"/>
                <w:lang w:eastAsia="en-US"/>
              </w:rPr>
              <w:t xml:space="preserve"> 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0261">
              <w:rPr>
                <w:sz w:val="22"/>
                <w:szCs w:val="22"/>
                <w:lang w:eastAsia="en-US"/>
              </w:rPr>
              <w:t xml:space="preserve">клас </w:t>
            </w:r>
            <w:r w:rsidRPr="00210261">
              <w:rPr>
                <w:sz w:val="22"/>
                <w:szCs w:val="22"/>
                <w:lang w:val="en-US" w:eastAsia="en-US"/>
              </w:rPr>
              <w:t>(</w:t>
            </w:r>
            <w:r w:rsidRPr="00210261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026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324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027750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210261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>Учебна практика по</w:t>
            </w:r>
            <w:r w:rsidR="002C52B0">
              <w:rPr>
                <w:sz w:val="22"/>
                <w:szCs w:val="22"/>
                <w:lang w:eastAsia="en-US"/>
              </w:rPr>
              <w:t>: Е</w:t>
            </w:r>
            <w:r w:rsidRPr="00210261">
              <w:rPr>
                <w:sz w:val="22"/>
                <w:szCs w:val="22"/>
                <w:lang w:eastAsia="en-US"/>
              </w:rPr>
              <w:t>кологичен контрол –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 XII </w:t>
            </w:r>
            <w:r w:rsidRPr="00210261">
              <w:rPr>
                <w:sz w:val="22"/>
                <w:szCs w:val="22"/>
                <w:lang w:eastAsia="en-US"/>
              </w:rPr>
              <w:t>кл. 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67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618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100E2B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>16.04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100E2B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100E2B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>14.3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  <w:r w:rsidRPr="00100E2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100E2B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 xml:space="preserve">Машинознание – </w:t>
            </w:r>
            <w:r w:rsidRPr="00100E2B">
              <w:rPr>
                <w:sz w:val="22"/>
                <w:szCs w:val="22"/>
                <w:lang w:val="en-US" w:eastAsia="en-US"/>
              </w:rPr>
              <w:t xml:space="preserve">X </w:t>
            </w:r>
            <w:r w:rsidRPr="00100E2B">
              <w:rPr>
                <w:sz w:val="22"/>
                <w:szCs w:val="22"/>
                <w:lang w:eastAsia="en-US"/>
              </w:rPr>
              <w:t>кл.</w:t>
            </w:r>
          </w:p>
          <w:p w:rsidR="00DD700F" w:rsidRPr="00100E2B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100E2B">
              <w:rPr>
                <w:sz w:val="22"/>
                <w:szCs w:val="22"/>
                <w:lang w:val="en-US" w:eastAsia="en-US"/>
              </w:rPr>
              <w:t xml:space="preserve"> (</w:t>
            </w:r>
            <w:r w:rsidRPr="00100E2B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 w:rsidRPr="00100E2B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166B8A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DD700F" w:rsidRPr="005C31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D700F" w:rsidRPr="005C3138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="00DD700F" w:rsidRPr="005C313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05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100E2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  <w:r w:rsidRPr="00061779">
              <w:rPr>
                <w:sz w:val="22"/>
                <w:szCs w:val="22"/>
                <w:lang w:eastAsia="en-US"/>
              </w:rPr>
              <w:t>Физическо възпитание и спорт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A12D1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val="en-US" w:eastAsia="en-US"/>
              </w:rPr>
              <w:t xml:space="preserve"> VIII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</w:t>
            </w:r>
            <w:r w:rsidRPr="00061779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P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DD700F" w:rsidRPr="004D7E4F" w:rsidTr="009958D8">
        <w:trPr>
          <w:trHeight w:val="527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100E2B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>Органична химия /</w:t>
            </w:r>
            <w:proofErr w:type="spellStart"/>
            <w:r w:rsidRPr="00100E2B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Pr="00100E2B">
              <w:rPr>
                <w:sz w:val="22"/>
                <w:szCs w:val="22"/>
                <w:lang w:eastAsia="en-US"/>
              </w:rPr>
              <w:t>. практика/ -</w:t>
            </w:r>
            <w:r w:rsidRPr="00100E2B">
              <w:rPr>
                <w:sz w:val="22"/>
                <w:szCs w:val="22"/>
                <w:lang w:val="en-US" w:eastAsia="en-US"/>
              </w:rPr>
              <w:t xml:space="preserve"> X </w:t>
            </w:r>
            <w:r w:rsidRPr="00100E2B">
              <w:rPr>
                <w:sz w:val="22"/>
                <w:szCs w:val="22"/>
                <w:lang w:eastAsia="en-US"/>
              </w:rPr>
              <w:t xml:space="preserve">кл. („Технологичен и микробиологичен контрол в ХВП”)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43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678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7D7C0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7D7C0D">
              <w:rPr>
                <w:sz w:val="22"/>
                <w:szCs w:val="22"/>
                <w:lang w:eastAsia="en-US"/>
              </w:rPr>
              <w:t>14.3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  <w:r w:rsidRPr="007D7C0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775330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7D7C0D">
              <w:rPr>
                <w:sz w:val="22"/>
                <w:szCs w:val="22"/>
                <w:lang w:eastAsia="en-US"/>
              </w:rPr>
              <w:t>Учебна практика по</w:t>
            </w:r>
            <w:r w:rsidR="002C52B0">
              <w:rPr>
                <w:sz w:val="22"/>
                <w:szCs w:val="22"/>
                <w:lang w:eastAsia="en-US"/>
              </w:rPr>
              <w:t>: П</w:t>
            </w:r>
            <w:r w:rsidRPr="007D7C0D">
              <w:rPr>
                <w:sz w:val="22"/>
                <w:szCs w:val="22"/>
                <w:lang w:eastAsia="en-US"/>
              </w:rPr>
              <w:t xml:space="preserve">речиствателни съоръжения – </w:t>
            </w:r>
            <w:r w:rsidRPr="007D7C0D">
              <w:rPr>
                <w:sz w:val="22"/>
                <w:szCs w:val="22"/>
                <w:lang w:val="en-US" w:eastAsia="en-US"/>
              </w:rPr>
              <w:t xml:space="preserve">XII </w:t>
            </w:r>
            <w:r w:rsidRPr="007D7C0D">
              <w:rPr>
                <w:sz w:val="22"/>
                <w:szCs w:val="22"/>
                <w:lang w:eastAsia="en-US"/>
              </w:rPr>
              <w:t>кл.</w:t>
            </w:r>
            <w:r w:rsidR="00166B8A">
              <w:rPr>
                <w:sz w:val="22"/>
                <w:szCs w:val="22"/>
                <w:lang w:eastAsia="en-US"/>
              </w:rPr>
              <w:t xml:space="preserve"> </w:t>
            </w:r>
            <w:r w:rsidRPr="007D7C0D">
              <w:rPr>
                <w:sz w:val="22"/>
                <w:szCs w:val="22"/>
                <w:lang w:eastAsia="en-US"/>
              </w:rPr>
              <w:t>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4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95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19.04.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val="en-US" w:eastAsia="en-US"/>
              </w:rPr>
              <w:t xml:space="preserve">I </w:t>
            </w:r>
            <w:r w:rsidRPr="004A3C5D">
              <w:rPr>
                <w:sz w:val="22"/>
                <w:szCs w:val="22"/>
                <w:lang w:eastAsia="en-US"/>
              </w:rPr>
              <w:t xml:space="preserve">чужд език – Английски език, писмена част – </w:t>
            </w:r>
            <w:r w:rsidRPr="004A3C5D">
              <w:rPr>
                <w:sz w:val="22"/>
                <w:szCs w:val="22"/>
                <w:lang w:val="en-US" w:eastAsia="en-US"/>
              </w:rPr>
              <w:t>XI</w:t>
            </w:r>
            <w:r w:rsidRPr="004A3C5D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9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Биология и здравно образование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 xml:space="preserve">кл.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9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Музика, писмена част–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8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Музика, писмена част 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Х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57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Автоматизация на производството /</w:t>
            </w:r>
            <w:proofErr w:type="spellStart"/>
            <w:r w:rsidRPr="004A3C5D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Pr="004A3C5D">
              <w:rPr>
                <w:sz w:val="22"/>
                <w:szCs w:val="22"/>
                <w:lang w:eastAsia="en-US"/>
              </w:rPr>
              <w:t xml:space="preserve">. практика/ – 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XII </w:t>
            </w:r>
            <w:r w:rsidRPr="004A3C5D">
              <w:rPr>
                <w:sz w:val="22"/>
                <w:szCs w:val="22"/>
                <w:lang w:eastAsia="en-US"/>
              </w:rPr>
              <w:t>кл.,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 3</w:t>
            </w:r>
          </w:p>
        </w:tc>
      </w:tr>
      <w:tr w:rsidR="00DD700F" w:rsidRPr="004D7E4F" w:rsidTr="009958D8">
        <w:trPr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15.00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 xml:space="preserve">Производствена практика – 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XII </w:t>
            </w:r>
            <w:r w:rsidRPr="004A3C5D">
              <w:rPr>
                <w:sz w:val="22"/>
                <w:szCs w:val="22"/>
                <w:lang w:eastAsia="en-US"/>
              </w:rPr>
              <w:t>кл.,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552734" w:rsidRDefault="00DD700F" w:rsidP="009958D8">
            <w:pPr>
              <w:jc w:val="center"/>
              <w:rPr>
                <w:sz w:val="16"/>
                <w:szCs w:val="16"/>
                <w:lang w:eastAsia="en-US"/>
              </w:rPr>
            </w:pPr>
            <w:r w:rsidRPr="00552734">
              <w:rPr>
                <w:sz w:val="16"/>
                <w:szCs w:val="16"/>
                <w:lang w:eastAsia="en-US"/>
              </w:rPr>
              <w:t>Производствена база на УХТ - Пловдив</w:t>
            </w:r>
          </w:p>
        </w:tc>
      </w:tr>
      <w:tr w:rsidR="00DD700F" w:rsidRPr="004D7E4F" w:rsidTr="009958D8">
        <w:trPr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8F573A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210261">
              <w:rPr>
                <w:sz w:val="22"/>
                <w:szCs w:val="22"/>
                <w:lang w:eastAsia="en-US"/>
              </w:rPr>
              <w:t>Аналитична химия с инструментални методи /</w:t>
            </w:r>
            <w:proofErr w:type="spellStart"/>
            <w:r w:rsidRPr="00210261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Pr="00210261">
              <w:rPr>
                <w:sz w:val="22"/>
                <w:szCs w:val="22"/>
                <w:lang w:eastAsia="en-US"/>
              </w:rPr>
              <w:t xml:space="preserve">. практика/ 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0261">
              <w:rPr>
                <w:sz w:val="22"/>
                <w:szCs w:val="22"/>
                <w:lang w:eastAsia="en-US"/>
              </w:rPr>
              <w:t xml:space="preserve">клас </w:t>
            </w:r>
            <w:r w:rsidRPr="00210261">
              <w:rPr>
                <w:sz w:val="22"/>
                <w:szCs w:val="22"/>
                <w:lang w:val="en-US" w:eastAsia="en-US"/>
              </w:rPr>
              <w:t>(</w:t>
            </w:r>
            <w:r w:rsidRPr="00210261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026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>
              <w:rPr>
                <w:sz w:val="22"/>
                <w:szCs w:val="22"/>
                <w:lang w:eastAsia="en-US"/>
              </w:rPr>
              <w:t>лаб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9F029F" w:rsidRDefault="00DD700F" w:rsidP="009958D8">
            <w:pPr>
              <w:jc w:val="center"/>
              <w:rPr>
                <w:sz w:val="16"/>
                <w:szCs w:val="16"/>
                <w:lang w:eastAsia="en-US"/>
              </w:rPr>
            </w:pPr>
            <w:r w:rsidRPr="009F029F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val="en-US" w:eastAsia="en-US"/>
              </w:rPr>
              <w:t xml:space="preserve">I </w:t>
            </w:r>
            <w:r w:rsidRPr="004A3C5D">
              <w:rPr>
                <w:sz w:val="22"/>
                <w:szCs w:val="22"/>
                <w:lang w:eastAsia="en-US"/>
              </w:rPr>
              <w:t xml:space="preserve">чужд език – Английски език, </w:t>
            </w:r>
            <w:r>
              <w:rPr>
                <w:sz w:val="22"/>
                <w:szCs w:val="22"/>
                <w:lang w:eastAsia="en-US"/>
              </w:rPr>
              <w:t>уст</w:t>
            </w:r>
            <w:r w:rsidRPr="004A3C5D">
              <w:rPr>
                <w:sz w:val="22"/>
                <w:szCs w:val="22"/>
                <w:lang w:eastAsia="en-US"/>
              </w:rPr>
              <w:t xml:space="preserve">на част – </w:t>
            </w:r>
            <w:r w:rsidRPr="004A3C5D">
              <w:rPr>
                <w:sz w:val="22"/>
                <w:szCs w:val="22"/>
                <w:lang w:val="en-US" w:eastAsia="en-US"/>
              </w:rPr>
              <w:t>XI</w:t>
            </w:r>
            <w:r w:rsidRPr="004A3C5D">
              <w:rPr>
                <w:sz w:val="22"/>
                <w:szCs w:val="22"/>
                <w:lang w:eastAsia="en-US"/>
              </w:rPr>
              <w:t xml:space="preserve"> клас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41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9F029F" w:rsidRDefault="00DD700F" w:rsidP="009958D8">
            <w:pPr>
              <w:jc w:val="center"/>
              <w:rPr>
                <w:sz w:val="16"/>
                <w:szCs w:val="16"/>
                <w:lang w:eastAsia="en-US"/>
              </w:rPr>
            </w:pPr>
            <w:r w:rsidRPr="009F029F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AF437F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 xml:space="preserve">Музика, </w:t>
            </w:r>
            <w:r w:rsidRPr="009F029F">
              <w:rPr>
                <w:sz w:val="20"/>
                <w:szCs w:val="20"/>
                <w:lang w:eastAsia="en-US"/>
              </w:rPr>
              <w:t>практическа част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417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9F029F" w:rsidRDefault="00DD700F" w:rsidP="009958D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AF437F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 xml:space="preserve">Музика, </w:t>
            </w:r>
            <w:r w:rsidRPr="009F029F">
              <w:rPr>
                <w:sz w:val="20"/>
                <w:szCs w:val="20"/>
                <w:lang w:eastAsia="en-US"/>
              </w:rPr>
              <w:t>практическа част</w:t>
            </w:r>
            <w:r w:rsidRPr="004A3C5D">
              <w:rPr>
                <w:sz w:val="22"/>
                <w:szCs w:val="22"/>
                <w:lang w:eastAsia="en-US"/>
              </w:rPr>
              <w:t xml:space="preserve">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Х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0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56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077B42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77B42">
              <w:rPr>
                <w:sz w:val="22"/>
                <w:szCs w:val="22"/>
                <w:lang w:eastAsia="en-US"/>
              </w:rPr>
              <w:t>20.04.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077B42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77B42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14.30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Български език и литература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5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Български език и литература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ХI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79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4A3C5D">
              <w:rPr>
                <w:sz w:val="22"/>
                <w:szCs w:val="22"/>
                <w:lang w:eastAsia="en-US"/>
              </w:rPr>
              <w:t>Български език и литература 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ХII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3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изкуство, писмена част </w:t>
            </w:r>
            <w:r w:rsidRPr="004A3C5D">
              <w:rPr>
                <w:sz w:val="22"/>
                <w:szCs w:val="22"/>
                <w:lang w:eastAsia="en-US"/>
              </w:rPr>
              <w:t>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384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изкуство, писмена част </w:t>
            </w:r>
            <w:r w:rsidRPr="004A3C5D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Х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559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D679E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77B42">
              <w:rPr>
                <w:sz w:val="22"/>
                <w:szCs w:val="22"/>
                <w:lang w:eastAsia="en-US"/>
              </w:rPr>
              <w:t>ЗИП: Екологична микробиология – учебна практика –  XI</w:t>
            </w:r>
            <w:r w:rsidRPr="00077B42">
              <w:rPr>
                <w:sz w:val="22"/>
                <w:szCs w:val="22"/>
                <w:lang w:val="en-US" w:eastAsia="en-US"/>
              </w:rPr>
              <w:t>I</w:t>
            </w:r>
            <w:r w:rsidRPr="00077B42">
              <w:rPr>
                <w:sz w:val="22"/>
                <w:szCs w:val="22"/>
                <w:lang w:eastAsia="en-US"/>
              </w:rPr>
              <w:t xml:space="preserve"> кл.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443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F029F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A3C5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изкуство, </w:t>
            </w:r>
            <w:r w:rsidRPr="009F029F">
              <w:rPr>
                <w:sz w:val="20"/>
                <w:szCs w:val="20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–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552734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552734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552734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5273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561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Изобразително изкуство, </w:t>
            </w:r>
            <w:r w:rsidRPr="009F029F">
              <w:rPr>
                <w:sz w:val="20"/>
                <w:szCs w:val="20"/>
                <w:lang w:eastAsia="en-US"/>
              </w:rPr>
              <w:t>практическа част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5D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5D">
              <w:rPr>
                <w:sz w:val="22"/>
                <w:szCs w:val="22"/>
                <w:lang w:val="en-US" w:eastAsia="en-US"/>
              </w:rPr>
              <w:t xml:space="preserve">Х </w:t>
            </w:r>
            <w:r w:rsidRPr="004A3C5D">
              <w:rPr>
                <w:sz w:val="22"/>
                <w:szCs w:val="22"/>
                <w:lang w:eastAsia="en-US"/>
              </w:rPr>
              <w:t xml:space="preserve">кл.  </w:t>
            </w:r>
          </w:p>
          <w:p w:rsidR="00D679ED" w:rsidRDefault="00D679ED" w:rsidP="009958D8">
            <w:pPr>
              <w:rPr>
                <w:sz w:val="22"/>
                <w:szCs w:val="22"/>
                <w:lang w:eastAsia="en-US"/>
              </w:rPr>
            </w:pPr>
          </w:p>
          <w:p w:rsidR="00DD6196" w:rsidRDefault="00DD6196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6196" w:rsidRPr="004D7E4F" w:rsidTr="00FD75B8">
        <w:trPr>
          <w:trHeight w:val="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6196" w:rsidRPr="004D7E4F" w:rsidRDefault="00DD6196" w:rsidP="00FD75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6196" w:rsidRPr="004D7E4F" w:rsidRDefault="00DD6196" w:rsidP="00FD75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6196" w:rsidRPr="004D7E4F" w:rsidRDefault="00DD6196" w:rsidP="00FD75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6196" w:rsidRDefault="00DD6196" w:rsidP="00FD75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6196" w:rsidRPr="004D7E4F" w:rsidRDefault="00DD6196" w:rsidP="00FD75B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395"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CF686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CF686D">
              <w:rPr>
                <w:sz w:val="22"/>
                <w:szCs w:val="22"/>
                <w:lang w:eastAsia="en-US"/>
              </w:rPr>
              <w:t>21.04.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CF686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CF686D"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  <w:r w:rsidRPr="00077B42">
              <w:rPr>
                <w:sz w:val="22"/>
                <w:szCs w:val="22"/>
                <w:lang w:eastAsia="en-US"/>
              </w:rPr>
              <w:t>Химия и опазване на околната среда -</w:t>
            </w:r>
            <w:r w:rsidRPr="00077B42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077B42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55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077B42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77B42">
              <w:rPr>
                <w:sz w:val="22"/>
                <w:szCs w:val="22"/>
                <w:lang w:eastAsia="en-US"/>
              </w:rPr>
              <w:t>Химия и опазване на околната среда -</w:t>
            </w:r>
            <w:r>
              <w:rPr>
                <w:sz w:val="22"/>
                <w:szCs w:val="22"/>
                <w:lang w:val="en-US" w:eastAsia="en-US"/>
              </w:rPr>
              <w:t xml:space="preserve"> X</w:t>
            </w:r>
            <w:r w:rsidRPr="00077B42">
              <w:rPr>
                <w:sz w:val="22"/>
                <w:szCs w:val="22"/>
                <w:lang w:val="en-US" w:eastAsia="en-US"/>
              </w:rPr>
              <w:t xml:space="preserve"> </w:t>
            </w:r>
            <w:r w:rsidRPr="00077B42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87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Pr="00077B42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по професията – Английски език, писмена част </w:t>
            </w:r>
            <w:r w:rsidRPr="00077B42">
              <w:rPr>
                <w:sz w:val="22"/>
                <w:szCs w:val="22"/>
                <w:lang w:eastAsia="en-US"/>
              </w:rPr>
              <w:t>–  XI</w:t>
            </w:r>
            <w:r w:rsidRPr="00077B42">
              <w:rPr>
                <w:sz w:val="22"/>
                <w:szCs w:val="22"/>
                <w:lang w:val="en-US" w:eastAsia="en-US"/>
              </w:rPr>
              <w:t>I</w:t>
            </w:r>
            <w:r w:rsidRPr="00077B42">
              <w:rPr>
                <w:sz w:val="22"/>
                <w:szCs w:val="22"/>
                <w:lang w:eastAsia="en-US"/>
              </w:rPr>
              <w:t xml:space="preserve"> кл. (спец. „Екология и опазване на околната среда”)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047B9" w:rsidRPr="004D7E4F" w:rsidTr="009958D8">
        <w:trPr>
          <w:trHeight w:val="787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7B9" w:rsidRPr="004D7E4F" w:rsidRDefault="004047B9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7B9" w:rsidRPr="004D7E4F" w:rsidRDefault="004047B9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9" w:rsidRPr="004D7E4F" w:rsidRDefault="004047B9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F029F">
              <w:rPr>
                <w:sz w:val="16"/>
                <w:szCs w:val="16"/>
                <w:lang w:eastAsia="en-US"/>
              </w:rPr>
              <w:t>След приключване на писмената част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B9" w:rsidRDefault="004047B9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Чужд език по професията – Английски език, устна част </w:t>
            </w:r>
            <w:r w:rsidRPr="00077B42">
              <w:rPr>
                <w:sz w:val="22"/>
                <w:szCs w:val="22"/>
                <w:lang w:eastAsia="en-US"/>
              </w:rPr>
              <w:t>–  XI</w:t>
            </w:r>
            <w:r w:rsidRPr="00077B42">
              <w:rPr>
                <w:sz w:val="22"/>
                <w:szCs w:val="22"/>
                <w:lang w:val="en-US" w:eastAsia="en-US"/>
              </w:rPr>
              <w:t>I</w:t>
            </w:r>
            <w:r w:rsidRPr="00077B42">
              <w:rPr>
                <w:sz w:val="22"/>
                <w:szCs w:val="22"/>
                <w:lang w:eastAsia="en-US"/>
              </w:rPr>
              <w:t xml:space="preserve"> кл. (спец. „Екология и опазване на околната среда”)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6" w:rsidRDefault="00DD6196" w:rsidP="00DD61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4047B9" w:rsidRPr="004D7E4F" w:rsidRDefault="00DD6196" w:rsidP="00DD619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Pr="00B2201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5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61779">
              <w:rPr>
                <w:sz w:val="22"/>
                <w:szCs w:val="22"/>
                <w:lang w:eastAsia="en-US"/>
              </w:rPr>
              <w:t>Физическо възпитание и спорт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A12D1">
              <w:rPr>
                <w:sz w:val="22"/>
                <w:szCs w:val="22"/>
                <w:lang w:eastAsia="en-US"/>
              </w:rPr>
              <w:t>–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X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061779">
              <w:rPr>
                <w:sz w:val="22"/>
                <w:szCs w:val="22"/>
                <w:lang w:val="en-US" w:eastAsia="en-US"/>
              </w:rPr>
              <w:t xml:space="preserve"> </w:t>
            </w:r>
            <w:r w:rsidRPr="00061779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0D" w:rsidRP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552734"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DD700F" w:rsidRPr="004D7E4F" w:rsidTr="009958D8">
        <w:trPr>
          <w:trHeight w:val="132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AF437F" w:rsidRDefault="00DD700F" w:rsidP="009958D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15.00 </w:t>
            </w:r>
            <w:r w:rsidRPr="004A3C5D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0F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 w:rsidRPr="00100E2B">
              <w:rPr>
                <w:sz w:val="22"/>
                <w:szCs w:val="22"/>
                <w:lang w:eastAsia="en-US"/>
              </w:rPr>
              <w:t xml:space="preserve">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0261">
              <w:rPr>
                <w:sz w:val="22"/>
                <w:szCs w:val="22"/>
                <w:lang w:eastAsia="en-US"/>
              </w:rPr>
              <w:t xml:space="preserve">клас </w:t>
            </w:r>
            <w:r w:rsidRPr="00210261">
              <w:rPr>
                <w:sz w:val="22"/>
                <w:szCs w:val="22"/>
                <w:lang w:val="en-US" w:eastAsia="en-US"/>
              </w:rPr>
              <w:t>(</w:t>
            </w:r>
            <w:r w:rsidRPr="00210261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026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F437F">
              <w:rPr>
                <w:sz w:val="16"/>
                <w:szCs w:val="16"/>
                <w:lang w:eastAsia="en-US"/>
              </w:rPr>
              <w:t>Производствена база на УХТ- Пловдив</w:t>
            </w:r>
          </w:p>
        </w:tc>
      </w:tr>
      <w:tr w:rsidR="00DD700F" w:rsidRPr="004D7E4F" w:rsidTr="009958D8">
        <w:trPr>
          <w:trHeight w:val="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204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22.04.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Предприемачество -</w:t>
            </w:r>
            <w:r w:rsidRPr="0009203D">
              <w:rPr>
                <w:sz w:val="22"/>
                <w:szCs w:val="22"/>
                <w:lang w:val="en-US" w:eastAsia="en-US"/>
              </w:rPr>
              <w:t xml:space="preserve"> VIII </w:t>
            </w:r>
            <w:r w:rsidRPr="0009203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25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Предприемачество -</w:t>
            </w:r>
            <w:r w:rsidRPr="0009203D">
              <w:rPr>
                <w:sz w:val="22"/>
                <w:szCs w:val="22"/>
                <w:lang w:val="en-US" w:eastAsia="en-US"/>
              </w:rPr>
              <w:t xml:space="preserve"> ХI </w:t>
            </w:r>
            <w:r w:rsidRPr="0009203D">
              <w:rPr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16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Икономика – Х 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171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9203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09203D">
              <w:rPr>
                <w:sz w:val="22"/>
                <w:szCs w:val="22"/>
                <w:lang w:eastAsia="en-US"/>
              </w:rPr>
              <w:t>Свят и личност–  XI</w:t>
            </w:r>
            <w:r w:rsidRPr="0009203D">
              <w:rPr>
                <w:sz w:val="22"/>
                <w:szCs w:val="22"/>
                <w:lang w:val="en-US" w:eastAsia="en-US"/>
              </w:rPr>
              <w:t>I</w:t>
            </w:r>
            <w:r w:rsidRPr="0009203D">
              <w:rPr>
                <w:sz w:val="22"/>
                <w:szCs w:val="22"/>
                <w:lang w:eastAsia="en-US"/>
              </w:rPr>
              <w:t xml:space="preserve"> кл.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58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077B42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ЗИП: Методи за контрол на качеството на храни и напитки 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практика/ </w:t>
            </w:r>
            <w:r w:rsidRPr="00100E2B">
              <w:rPr>
                <w:sz w:val="22"/>
                <w:szCs w:val="22"/>
                <w:lang w:eastAsia="en-US"/>
              </w:rPr>
              <w:t xml:space="preserve">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0261">
              <w:rPr>
                <w:sz w:val="22"/>
                <w:szCs w:val="22"/>
                <w:lang w:eastAsia="en-US"/>
              </w:rPr>
              <w:t xml:space="preserve">клас </w:t>
            </w:r>
            <w:r w:rsidRPr="00210261">
              <w:rPr>
                <w:sz w:val="22"/>
                <w:szCs w:val="22"/>
                <w:lang w:val="en-US" w:eastAsia="en-US"/>
              </w:rPr>
              <w:t>(</w:t>
            </w:r>
            <w:r w:rsidRPr="00210261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026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F437F">
              <w:rPr>
                <w:sz w:val="16"/>
                <w:szCs w:val="16"/>
                <w:lang w:eastAsia="en-US"/>
              </w:rPr>
              <w:t>Производствена база на УХТ- Пловдив</w:t>
            </w:r>
          </w:p>
        </w:tc>
      </w:tr>
      <w:tr w:rsidR="00DD700F" w:rsidRPr="004D7E4F" w:rsidTr="009958D8">
        <w:trPr>
          <w:trHeight w:val="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96"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F2678" w:rsidRDefault="00DD700F" w:rsidP="009958D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F2678">
              <w:rPr>
                <w:sz w:val="22"/>
                <w:szCs w:val="22"/>
                <w:lang w:val="en-US" w:eastAsia="en-US"/>
              </w:rPr>
              <w:t>23.04.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F2678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F2678"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19637D">
              <w:rPr>
                <w:sz w:val="22"/>
                <w:szCs w:val="22"/>
                <w:lang w:eastAsia="en-US"/>
              </w:rPr>
              <w:t xml:space="preserve">Електроника – </w:t>
            </w:r>
            <w:r w:rsidRPr="0019637D">
              <w:rPr>
                <w:sz w:val="22"/>
                <w:szCs w:val="22"/>
                <w:lang w:val="en-US" w:eastAsia="en-US"/>
              </w:rPr>
              <w:t xml:space="preserve">X </w:t>
            </w:r>
            <w:r w:rsidRPr="0019637D">
              <w:rPr>
                <w:sz w:val="22"/>
                <w:szCs w:val="22"/>
                <w:lang w:eastAsia="en-US"/>
              </w:rPr>
              <w:t>кл.</w:t>
            </w:r>
          </w:p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19637D">
              <w:rPr>
                <w:sz w:val="22"/>
                <w:szCs w:val="22"/>
                <w:lang w:val="en-US" w:eastAsia="en-US"/>
              </w:rPr>
              <w:t xml:space="preserve"> (</w:t>
            </w:r>
            <w:r w:rsidRPr="0019637D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 w:rsidRPr="0019637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16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19637D">
              <w:rPr>
                <w:sz w:val="22"/>
                <w:szCs w:val="22"/>
                <w:lang w:eastAsia="en-US"/>
              </w:rPr>
              <w:t>Пречиствателни съоръжения –  XI</w:t>
            </w:r>
            <w:r w:rsidRPr="0019637D">
              <w:rPr>
                <w:sz w:val="22"/>
                <w:szCs w:val="22"/>
                <w:lang w:val="en-US" w:eastAsia="en-US"/>
              </w:rPr>
              <w:t>I</w:t>
            </w:r>
            <w:r w:rsidRPr="0019637D">
              <w:rPr>
                <w:sz w:val="22"/>
                <w:szCs w:val="22"/>
                <w:lang w:eastAsia="en-US"/>
              </w:rPr>
              <w:t xml:space="preserve"> кл. (спец. „Екология и опазване на околната среда”)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132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 w:rsidRPr="0019637D">
              <w:rPr>
                <w:sz w:val="22"/>
                <w:szCs w:val="22"/>
                <w:lang w:eastAsia="en-US"/>
              </w:rPr>
              <w:t>Въведение в професията /</w:t>
            </w:r>
            <w:proofErr w:type="spellStart"/>
            <w:r w:rsidRPr="0019637D">
              <w:rPr>
                <w:sz w:val="22"/>
                <w:szCs w:val="22"/>
                <w:lang w:eastAsia="en-US"/>
              </w:rPr>
              <w:t>уч</w:t>
            </w:r>
            <w:proofErr w:type="spellEnd"/>
            <w:r w:rsidRPr="0019637D">
              <w:rPr>
                <w:sz w:val="22"/>
                <w:szCs w:val="22"/>
                <w:lang w:eastAsia="en-US"/>
              </w:rPr>
              <w:t xml:space="preserve">. практика/ – </w:t>
            </w:r>
            <w:r w:rsidRPr="0019637D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19637D">
              <w:rPr>
                <w:sz w:val="22"/>
                <w:szCs w:val="22"/>
                <w:lang w:eastAsia="en-US"/>
              </w:rPr>
              <w:t xml:space="preserve">клас </w:t>
            </w:r>
            <w:r w:rsidRPr="0019637D">
              <w:rPr>
                <w:sz w:val="22"/>
                <w:szCs w:val="22"/>
                <w:lang w:val="en-US" w:eastAsia="en-US"/>
              </w:rPr>
              <w:t>(</w:t>
            </w:r>
            <w:r w:rsidRPr="0019637D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19637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41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лаб</w:t>
            </w:r>
            <w:proofErr w:type="spellEnd"/>
          </w:p>
        </w:tc>
      </w:tr>
      <w:tr w:rsidR="00DD700F" w:rsidRPr="004D7E4F" w:rsidTr="009958D8">
        <w:trPr>
          <w:trHeight w:val="102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696695" w:rsidRDefault="00DD700F" w:rsidP="009958D8">
            <w:pPr>
              <w:rPr>
                <w:sz w:val="22"/>
                <w:szCs w:val="22"/>
                <w:lang w:val="en-US" w:eastAsia="en-US"/>
              </w:rPr>
            </w:pPr>
            <w:r w:rsidRPr="00100E2B">
              <w:rPr>
                <w:sz w:val="22"/>
                <w:szCs w:val="22"/>
                <w:lang w:eastAsia="en-US"/>
              </w:rPr>
              <w:t>Организация и методи на технологичен контрол</w:t>
            </w:r>
            <w:r>
              <w:rPr>
                <w:sz w:val="22"/>
                <w:szCs w:val="22"/>
                <w:lang w:eastAsia="en-US"/>
              </w:rPr>
              <w:t xml:space="preserve"> 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>. практика/</w:t>
            </w:r>
            <w:r w:rsidRPr="00100E2B">
              <w:rPr>
                <w:sz w:val="22"/>
                <w:szCs w:val="22"/>
                <w:lang w:eastAsia="en-US"/>
              </w:rPr>
              <w:t xml:space="preserve"> – 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0261">
              <w:rPr>
                <w:sz w:val="22"/>
                <w:szCs w:val="22"/>
                <w:lang w:eastAsia="en-US"/>
              </w:rPr>
              <w:t xml:space="preserve">клас </w:t>
            </w:r>
            <w:r w:rsidRPr="00210261">
              <w:rPr>
                <w:sz w:val="22"/>
                <w:szCs w:val="22"/>
                <w:lang w:val="en-US" w:eastAsia="en-US"/>
              </w:rPr>
              <w:t>(</w:t>
            </w:r>
            <w:r w:rsidRPr="00210261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0261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лаб</w:t>
            </w:r>
            <w:proofErr w:type="spellEnd"/>
          </w:p>
        </w:tc>
      </w:tr>
      <w:tr w:rsidR="00DD700F" w:rsidRPr="004D7E4F" w:rsidTr="009958D8">
        <w:trPr>
          <w:trHeight w:val="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96"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8723E6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8723E6">
              <w:rPr>
                <w:sz w:val="22"/>
                <w:szCs w:val="22"/>
                <w:lang w:eastAsia="en-US"/>
              </w:rPr>
              <w:t>24.04.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8723E6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8723E6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7750">
              <w:rPr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Опазване на околната среда </w:t>
            </w:r>
            <w:r w:rsidRPr="0019637D">
              <w:rPr>
                <w:sz w:val="22"/>
                <w:szCs w:val="22"/>
                <w:lang w:eastAsia="en-US"/>
              </w:rPr>
              <w:t>–  XI</w:t>
            </w:r>
            <w:r w:rsidRPr="0019637D">
              <w:rPr>
                <w:sz w:val="22"/>
                <w:szCs w:val="22"/>
                <w:lang w:val="en-US" w:eastAsia="en-US"/>
              </w:rPr>
              <w:t>I</w:t>
            </w:r>
            <w:r w:rsidRPr="0019637D">
              <w:rPr>
                <w:sz w:val="22"/>
                <w:szCs w:val="22"/>
                <w:lang w:eastAsia="en-US"/>
              </w:rPr>
              <w:t xml:space="preserve"> кл. (спец. „Екология и опазване на околната среда”)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16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F437F">
              <w:rPr>
                <w:sz w:val="22"/>
                <w:szCs w:val="22"/>
                <w:lang w:eastAsia="en-US"/>
              </w:rPr>
              <w:t>15.00 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 w:rsidRPr="00100E2B"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val="en-US" w:eastAsia="en-US"/>
              </w:rPr>
              <w:t xml:space="preserve">X </w:t>
            </w:r>
            <w:r w:rsidRPr="00210261">
              <w:rPr>
                <w:sz w:val="22"/>
                <w:szCs w:val="22"/>
                <w:lang w:eastAsia="en-US"/>
              </w:rPr>
              <w:t>клас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9637D">
              <w:rPr>
                <w:sz w:val="22"/>
                <w:szCs w:val="22"/>
                <w:lang w:val="en-US" w:eastAsia="en-US"/>
              </w:rPr>
              <w:t>(</w:t>
            </w:r>
            <w:r w:rsidRPr="0019637D">
              <w:rPr>
                <w:sz w:val="22"/>
                <w:szCs w:val="22"/>
                <w:lang w:eastAsia="en-US"/>
              </w:rPr>
              <w:t>спец. „Топлотехника – топлинна, климатична, вентилационна и хладилна“</w:t>
            </w:r>
            <w:r w:rsidRPr="0019637D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16"/>
                <w:szCs w:val="16"/>
                <w:lang w:eastAsia="en-US"/>
              </w:rPr>
              <w:t>Производствена база на УХТ- Пловдив</w:t>
            </w:r>
          </w:p>
        </w:tc>
      </w:tr>
      <w:tr w:rsidR="00DD700F" w:rsidRPr="004D7E4F" w:rsidTr="009958D8">
        <w:trPr>
          <w:trHeight w:val="102"/>
        </w:trPr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4D7E4F" w:rsidRDefault="00DD700F" w:rsidP="009958D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700F" w:rsidRPr="004D7E4F" w:rsidTr="009958D8">
        <w:trPr>
          <w:trHeight w:val="102"/>
        </w:trPr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9637D">
              <w:rPr>
                <w:sz w:val="22"/>
                <w:szCs w:val="22"/>
                <w:lang w:eastAsia="en-US"/>
              </w:rPr>
              <w:t>27.04.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19637D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210261">
              <w:rPr>
                <w:sz w:val="22"/>
                <w:szCs w:val="22"/>
                <w:lang w:eastAsia="en-US"/>
              </w:rPr>
              <w:t>кологичен контрол –</w:t>
            </w:r>
            <w:r w:rsidRPr="00210261">
              <w:rPr>
                <w:sz w:val="22"/>
                <w:szCs w:val="22"/>
                <w:lang w:val="en-US" w:eastAsia="en-US"/>
              </w:rPr>
              <w:t xml:space="preserve"> XII </w:t>
            </w:r>
            <w:r w:rsidRPr="00210261">
              <w:rPr>
                <w:sz w:val="22"/>
                <w:szCs w:val="22"/>
                <w:lang w:eastAsia="en-US"/>
              </w:rPr>
              <w:t>кл. 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B22017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D700F" w:rsidRPr="004D7E4F" w:rsidTr="009958D8">
        <w:trPr>
          <w:trHeight w:val="10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DD700F" w:rsidRPr="004D7E4F" w:rsidTr="009958D8">
        <w:trPr>
          <w:trHeight w:val="10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19637D">
              <w:rPr>
                <w:sz w:val="22"/>
                <w:szCs w:val="22"/>
                <w:lang w:eastAsia="en-US"/>
              </w:rPr>
              <w:t>.04.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jc w:val="center"/>
              <w:rPr>
                <w:sz w:val="22"/>
                <w:szCs w:val="22"/>
                <w:lang w:eastAsia="en-US"/>
              </w:rPr>
            </w:pPr>
            <w:r w:rsidRPr="00027750">
              <w:rPr>
                <w:sz w:val="22"/>
                <w:szCs w:val="22"/>
                <w:lang w:eastAsia="en-US"/>
              </w:rPr>
              <w:t>14.</w:t>
            </w:r>
            <w:r w:rsidRPr="00027750">
              <w:rPr>
                <w:sz w:val="22"/>
                <w:szCs w:val="22"/>
                <w:lang w:val="en-US" w:eastAsia="en-US"/>
              </w:rPr>
              <w:t>3</w:t>
            </w:r>
            <w:r w:rsidRPr="00027750">
              <w:rPr>
                <w:sz w:val="22"/>
                <w:szCs w:val="22"/>
                <w:lang w:eastAsia="en-US"/>
              </w:rPr>
              <w:t>0ч.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F" w:rsidRPr="0019637D" w:rsidRDefault="00DD700F" w:rsidP="009958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Екологично законодателство </w:t>
            </w:r>
            <w:r w:rsidRPr="00210261">
              <w:rPr>
                <w:sz w:val="22"/>
                <w:szCs w:val="22"/>
                <w:lang w:eastAsia="en-US"/>
              </w:rPr>
              <w:t>–</w:t>
            </w:r>
            <w:r w:rsidRPr="0019637D">
              <w:rPr>
                <w:sz w:val="22"/>
                <w:szCs w:val="22"/>
                <w:lang w:eastAsia="en-US"/>
              </w:rPr>
              <w:t xml:space="preserve"> XII </w:t>
            </w:r>
            <w:r w:rsidRPr="00210261">
              <w:rPr>
                <w:sz w:val="22"/>
                <w:szCs w:val="22"/>
                <w:lang w:eastAsia="en-US"/>
              </w:rPr>
              <w:t>кл.  (спец. „Екология и опазване на околната среда”)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0D" w:rsidRPr="001B4F0D" w:rsidRDefault="001B4F0D" w:rsidP="009958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ПГХТТ</w:t>
            </w:r>
          </w:p>
          <w:p w:rsidR="00DD700F" w:rsidRPr="00B22017" w:rsidRDefault="00DD700F" w:rsidP="009958D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22017">
              <w:rPr>
                <w:sz w:val="22"/>
                <w:szCs w:val="22"/>
                <w:lang w:val="en-US" w:eastAsia="en-US"/>
              </w:rPr>
              <w:t xml:space="preserve">25 </w:t>
            </w:r>
            <w:proofErr w:type="spellStart"/>
            <w:r w:rsidRPr="00B22017">
              <w:rPr>
                <w:sz w:val="22"/>
                <w:szCs w:val="22"/>
                <w:lang w:val="en-US" w:eastAsia="en-US"/>
              </w:rPr>
              <w:t>каб</w:t>
            </w:r>
            <w:proofErr w:type="spellEnd"/>
            <w:r w:rsidRPr="00B22017">
              <w:rPr>
                <w:sz w:val="22"/>
                <w:szCs w:val="22"/>
                <w:lang w:val="en-US" w:eastAsia="en-US"/>
              </w:rPr>
              <w:t>.</w:t>
            </w:r>
            <w:r w:rsidRPr="00B22017">
              <w:rPr>
                <w:sz w:val="22"/>
                <w:szCs w:val="22"/>
                <w:lang w:val="en-US" w:eastAsia="en-US"/>
              </w:rPr>
              <w:tab/>
            </w:r>
          </w:p>
        </w:tc>
      </w:tr>
    </w:tbl>
    <w:p w:rsidR="0009203D" w:rsidRDefault="0009203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09203D" w:rsidRDefault="0009203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09203D" w:rsidRDefault="0009203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D679ED" w:rsidRPr="004D7E4F" w:rsidRDefault="00D679ED" w:rsidP="00C676C3">
      <w:pPr>
        <w:pStyle w:val="a3"/>
        <w:spacing w:after="0"/>
        <w:ind w:right="-1"/>
        <w:jc w:val="both"/>
        <w:rPr>
          <w:color w:val="FF0000"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9958D8">
      <w:pgSz w:w="11906" w:h="16838"/>
      <w:pgMar w:top="426" w:right="340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27750"/>
    <w:rsid w:val="00030AD8"/>
    <w:rsid w:val="000479D9"/>
    <w:rsid w:val="0006139C"/>
    <w:rsid w:val="00061779"/>
    <w:rsid w:val="000640C6"/>
    <w:rsid w:val="00071E4E"/>
    <w:rsid w:val="000774A8"/>
    <w:rsid w:val="00077B42"/>
    <w:rsid w:val="00081AB5"/>
    <w:rsid w:val="0009203D"/>
    <w:rsid w:val="000A12D1"/>
    <w:rsid w:val="000B643D"/>
    <w:rsid w:val="00100E2B"/>
    <w:rsid w:val="00166B8A"/>
    <w:rsid w:val="0019637D"/>
    <w:rsid w:val="001967FB"/>
    <w:rsid w:val="001B4F0D"/>
    <w:rsid w:val="001E39A1"/>
    <w:rsid w:val="001F2678"/>
    <w:rsid w:val="00210261"/>
    <w:rsid w:val="00222188"/>
    <w:rsid w:val="0022248A"/>
    <w:rsid w:val="00246A49"/>
    <w:rsid w:val="002B22A3"/>
    <w:rsid w:val="002C52B0"/>
    <w:rsid w:val="002F017F"/>
    <w:rsid w:val="003C036F"/>
    <w:rsid w:val="004047B9"/>
    <w:rsid w:val="004112BD"/>
    <w:rsid w:val="00487C33"/>
    <w:rsid w:val="004A1414"/>
    <w:rsid w:val="004A3C5D"/>
    <w:rsid w:val="004D7E4F"/>
    <w:rsid w:val="00534919"/>
    <w:rsid w:val="005508B9"/>
    <w:rsid w:val="00551C97"/>
    <w:rsid w:val="00552734"/>
    <w:rsid w:val="005A792F"/>
    <w:rsid w:val="005C3138"/>
    <w:rsid w:val="0061026B"/>
    <w:rsid w:val="00656D88"/>
    <w:rsid w:val="00680AE7"/>
    <w:rsid w:val="00696695"/>
    <w:rsid w:val="006F508A"/>
    <w:rsid w:val="00775330"/>
    <w:rsid w:val="007A4807"/>
    <w:rsid w:val="007D7C0D"/>
    <w:rsid w:val="008723E6"/>
    <w:rsid w:val="008F573A"/>
    <w:rsid w:val="009040EC"/>
    <w:rsid w:val="009958D8"/>
    <w:rsid w:val="009F029F"/>
    <w:rsid w:val="00A14763"/>
    <w:rsid w:val="00A60A89"/>
    <w:rsid w:val="00A60E91"/>
    <w:rsid w:val="00A81702"/>
    <w:rsid w:val="00AA2951"/>
    <w:rsid w:val="00AF3B50"/>
    <w:rsid w:val="00AF437F"/>
    <w:rsid w:val="00B21C72"/>
    <w:rsid w:val="00B22017"/>
    <w:rsid w:val="00B45752"/>
    <w:rsid w:val="00C676C3"/>
    <w:rsid w:val="00C93E49"/>
    <w:rsid w:val="00CB72B0"/>
    <w:rsid w:val="00CC5614"/>
    <w:rsid w:val="00CF686D"/>
    <w:rsid w:val="00D679ED"/>
    <w:rsid w:val="00DB6EFA"/>
    <w:rsid w:val="00DD6196"/>
    <w:rsid w:val="00DD700F"/>
    <w:rsid w:val="00DF1F68"/>
    <w:rsid w:val="00EB4C00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F029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29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A801-40A6-4EC3-A4AB-998B1CD3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2021-03-23T09:29:00Z</cp:lastPrinted>
  <dcterms:created xsi:type="dcterms:W3CDTF">2021-03-25T14:52:00Z</dcterms:created>
  <dcterms:modified xsi:type="dcterms:W3CDTF">2021-03-25T14:52:00Z</dcterms:modified>
</cp:coreProperties>
</file>