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B6" w:rsidRDefault="002165B6" w:rsidP="002165B6">
      <w:pPr>
        <w:jc w:val="center"/>
        <w:rPr>
          <w:b/>
        </w:rPr>
      </w:pPr>
      <w:r>
        <w:rPr>
          <w:b/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ПРОФЕСИОНАЛНА ГИМНАЗИЯ</w:t>
      </w:r>
      <w:r>
        <w:rPr>
          <w:b/>
          <w:lang w:val="ru-RU"/>
        </w:rPr>
        <w:t xml:space="preserve"> </w:t>
      </w:r>
      <w:r>
        <w:rPr>
          <w:b/>
        </w:rPr>
        <w:t>ПО</w:t>
      </w:r>
      <w:r>
        <w:rPr>
          <w:b/>
          <w:lang w:val="ru-RU"/>
        </w:rPr>
        <w:t xml:space="preserve"> </w:t>
      </w:r>
      <w:r>
        <w:rPr>
          <w:b/>
        </w:rPr>
        <w:t>ХРАНИТЕЛНИ</w:t>
      </w:r>
      <w:r>
        <w:rPr>
          <w:b/>
          <w:lang w:val="ru-RU"/>
        </w:rPr>
        <w:t xml:space="preserve"> </w:t>
      </w:r>
      <w:r>
        <w:rPr>
          <w:b/>
        </w:rPr>
        <w:t>ТЕХНОЛОГИИ</w:t>
      </w:r>
      <w:r>
        <w:rPr>
          <w:b/>
          <w:lang w:val="ru-RU"/>
        </w:rPr>
        <w:t xml:space="preserve"> </w:t>
      </w:r>
      <w:r>
        <w:rPr>
          <w:b/>
        </w:rPr>
        <w:t>И</w:t>
      </w:r>
      <w:r>
        <w:rPr>
          <w:b/>
          <w:lang w:val="ru-RU"/>
        </w:rPr>
        <w:t xml:space="preserve"> </w:t>
      </w:r>
      <w:r>
        <w:rPr>
          <w:b/>
        </w:rPr>
        <w:t>ТЕХНИКА</w:t>
      </w:r>
      <w:r>
        <w:rPr>
          <w:b/>
          <w:lang w:val="ru-RU"/>
        </w:rPr>
        <w:t xml:space="preserve"> – ГР.</w:t>
      </w:r>
      <w:r>
        <w:rPr>
          <w:b/>
        </w:rPr>
        <w:t xml:space="preserve"> ПЛОВДИВ</w:t>
      </w:r>
    </w:p>
    <w:p w:rsidR="002165B6" w:rsidRDefault="002165B6" w:rsidP="002165B6">
      <w:pPr>
        <w:ind w:right="-269"/>
        <w:jc w:val="center"/>
        <w:rPr>
          <w:color w:val="000000"/>
          <w:sz w:val="16"/>
          <w:szCs w:val="16"/>
          <w:lang w:val="ru-RU"/>
        </w:rPr>
      </w:pPr>
      <w:proofErr w:type="spellStart"/>
      <w:r>
        <w:rPr>
          <w:color w:val="000000"/>
          <w:sz w:val="16"/>
          <w:szCs w:val="16"/>
        </w:rPr>
        <w:t>гр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Пловдив</w:t>
      </w:r>
      <w:proofErr w:type="spellEnd"/>
      <w:r>
        <w:rPr>
          <w:color w:val="000000"/>
          <w:sz w:val="16"/>
          <w:szCs w:val="16"/>
        </w:rPr>
        <w:t xml:space="preserve"> 4003, </w:t>
      </w:r>
      <w:proofErr w:type="spellStart"/>
      <w:r>
        <w:rPr>
          <w:color w:val="000000"/>
          <w:sz w:val="16"/>
          <w:szCs w:val="16"/>
        </w:rPr>
        <w:t>бул</w:t>
      </w:r>
      <w:proofErr w:type="spellEnd"/>
      <w:r>
        <w:rPr>
          <w:color w:val="000000"/>
          <w:sz w:val="16"/>
          <w:szCs w:val="16"/>
        </w:rPr>
        <w:t>. „</w:t>
      </w:r>
      <w:proofErr w:type="spellStart"/>
      <w:r>
        <w:rPr>
          <w:color w:val="000000"/>
          <w:sz w:val="16"/>
          <w:szCs w:val="16"/>
        </w:rPr>
        <w:t>Васил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Априлов</w:t>
      </w:r>
      <w:proofErr w:type="spellEnd"/>
      <w:r>
        <w:rPr>
          <w:color w:val="000000"/>
          <w:sz w:val="16"/>
          <w:szCs w:val="16"/>
        </w:rPr>
        <w:t xml:space="preserve">” № 156, </w:t>
      </w:r>
      <w:proofErr w:type="spellStart"/>
      <w:r>
        <w:rPr>
          <w:color w:val="000000"/>
          <w:sz w:val="16"/>
          <w:szCs w:val="16"/>
        </w:rPr>
        <w:t>Директор</w:t>
      </w:r>
      <w:proofErr w:type="spellEnd"/>
      <w:r>
        <w:rPr>
          <w:color w:val="000000"/>
          <w:sz w:val="16"/>
          <w:szCs w:val="16"/>
        </w:rPr>
        <w:t xml:space="preserve">: 032/95-28-38, </w:t>
      </w:r>
      <w:proofErr w:type="spellStart"/>
      <w:r>
        <w:rPr>
          <w:color w:val="000000"/>
          <w:sz w:val="16"/>
          <w:szCs w:val="16"/>
        </w:rPr>
        <w:t>Секретар</w:t>
      </w:r>
      <w:proofErr w:type="spellEnd"/>
      <w:r>
        <w:rPr>
          <w:color w:val="000000"/>
          <w:sz w:val="16"/>
          <w:szCs w:val="16"/>
        </w:rPr>
        <w:t xml:space="preserve">: 032/95-50-18, </w:t>
      </w:r>
    </w:p>
    <w:p w:rsidR="002165B6" w:rsidRDefault="002165B6" w:rsidP="002165B6">
      <w:pPr>
        <w:ind w:right="2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e- mail:</w:t>
      </w:r>
      <w:r>
        <w:rPr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4"/>
          <w:color w:val="000000"/>
          <w:lang w:val="de-DE"/>
        </w:rPr>
        <w:t>pghtt</w:t>
      </w:r>
      <w:proofErr w:type="spellEnd"/>
      <w:r>
        <w:rPr>
          <w:rStyle w:val="a4"/>
          <w:color w:val="000000"/>
        </w:rPr>
        <w:t>_</w:t>
      </w:r>
      <w:proofErr w:type="spellStart"/>
      <w:r>
        <w:rPr>
          <w:rStyle w:val="a4"/>
          <w:color w:val="000000"/>
          <w:lang w:val="de-DE"/>
        </w:rPr>
        <w:t>plov</w:t>
      </w:r>
      <w:proofErr w:type="spellEnd"/>
      <w:r>
        <w:rPr>
          <w:rStyle w:val="a4"/>
          <w:color w:val="000000"/>
        </w:rPr>
        <w:t>@</w:t>
      </w:r>
      <w:r>
        <w:rPr>
          <w:rStyle w:val="a4"/>
          <w:color w:val="000000"/>
          <w:lang w:val="de-DE"/>
        </w:rPr>
        <w:t>pghtt.net</w:t>
      </w:r>
      <w:r>
        <w:rPr>
          <w:rStyle w:val="a4"/>
          <w:color w:val="000000"/>
          <w:lang w:val="ru-RU"/>
        </w:rPr>
        <w:t>,</w:t>
      </w:r>
      <w:r>
        <w:rPr>
          <w:rStyle w:val="a4"/>
          <w:color w:val="000000"/>
          <w:lang w:val="de-DE"/>
        </w:rPr>
        <w:t xml:space="preserve"> </w:t>
      </w:r>
      <w:r>
        <w:rPr>
          <w:rStyle w:val="a4"/>
          <w:color w:val="000000"/>
        </w:rPr>
        <w:t>http</w:t>
      </w:r>
      <w:r>
        <w:rPr>
          <w:rStyle w:val="a4"/>
          <w:color w:val="000000"/>
          <w:lang w:val="ru-RU"/>
        </w:rPr>
        <w:t>://</w:t>
      </w:r>
      <w:proofErr w:type="spellStart"/>
      <w:r>
        <w:rPr>
          <w:rStyle w:val="a4"/>
          <w:color w:val="000000"/>
        </w:rPr>
        <w:t>pghtt</w:t>
      </w:r>
      <w:proofErr w:type="spellEnd"/>
      <w:r>
        <w:rPr>
          <w:rStyle w:val="a4"/>
          <w:color w:val="000000"/>
          <w:lang w:val="ru-RU"/>
        </w:rPr>
        <w:t>.</w:t>
      </w:r>
      <w:r>
        <w:rPr>
          <w:rStyle w:val="a4"/>
          <w:color w:val="000000"/>
        </w:rPr>
        <w:t>net</w:t>
      </w:r>
      <w:r>
        <w:rPr>
          <w:rStyle w:val="a4"/>
          <w:color w:val="000000"/>
          <w:lang w:val="ru-RU"/>
        </w:rPr>
        <w:t>/</w:t>
      </w:r>
    </w:p>
    <w:p w:rsidR="002165B6" w:rsidRDefault="002165B6" w:rsidP="002165B6">
      <w:pPr>
        <w:rPr>
          <w:szCs w:val="28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489585</wp:posOffset>
                </wp:positionV>
                <wp:extent cx="6982460" cy="0"/>
                <wp:effectExtent l="0" t="38100" r="4699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2254A" id="Право съединение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8pt,38.55pt" to="500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br w:type="textWrapping" w:clear="all"/>
      </w:r>
    </w:p>
    <w:p w:rsidR="002165B6" w:rsidRDefault="002165B6" w:rsidP="002165B6">
      <w:pPr>
        <w:rPr>
          <w:szCs w:val="28"/>
        </w:rPr>
      </w:pPr>
    </w:p>
    <w:p w:rsidR="002165B6" w:rsidRDefault="002165B6" w:rsidP="002165B6">
      <w:pPr>
        <w:jc w:val="center"/>
        <w:rPr>
          <w:rFonts w:ascii="Arial" w:hAnsi="Arial" w:cs="Arial"/>
          <w:sz w:val="16"/>
          <w:szCs w:val="16"/>
          <w:lang w:val="bg-BG"/>
        </w:rPr>
      </w:pPr>
    </w:p>
    <w:p w:rsidR="002165B6" w:rsidRDefault="002165B6" w:rsidP="002165B6">
      <w:pPr>
        <w:rPr>
          <w:b/>
          <w:bCs/>
          <w:sz w:val="22"/>
          <w:szCs w:val="22"/>
          <w:lang w:val="bg-BG"/>
        </w:rPr>
      </w:pPr>
    </w:p>
    <w:p w:rsidR="002165B6" w:rsidRPr="002147AC" w:rsidRDefault="002165B6" w:rsidP="002165B6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ЗАПОВЕД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>№ РД-06-</w:t>
      </w:r>
      <w:r w:rsidR="002147AC" w:rsidRPr="002147AC">
        <w:rPr>
          <w:b/>
          <w:bCs/>
        </w:rPr>
        <w:t>1330</w:t>
      </w:r>
    </w:p>
    <w:p w:rsidR="002165B6" w:rsidRPr="002147AC" w:rsidRDefault="002165B6" w:rsidP="002165B6">
      <w:pPr>
        <w:jc w:val="center"/>
        <w:rPr>
          <w:b/>
          <w:bCs/>
          <w:lang w:val="bg-BG"/>
        </w:rPr>
      </w:pPr>
      <w:r w:rsidRPr="002147AC">
        <w:rPr>
          <w:b/>
          <w:bCs/>
          <w:lang w:val="bg-BG"/>
        </w:rPr>
        <w:t xml:space="preserve">от </w:t>
      </w:r>
      <w:r w:rsidR="002147AC" w:rsidRPr="002147AC">
        <w:rPr>
          <w:b/>
          <w:bCs/>
          <w:lang w:val="bg-BG"/>
        </w:rPr>
        <w:t>01.06.2021</w:t>
      </w:r>
      <w:r w:rsidRPr="002147AC">
        <w:rPr>
          <w:b/>
          <w:bCs/>
          <w:lang w:val="bg-BG"/>
        </w:rPr>
        <w:t xml:space="preserve"> г.</w:t>
      </w:r>
      <w:bookmarkStart w:id="0" w:name="_GoBack"/>
      <w:bookmarkEnd w:id="0"/>
    </w:p>
    <w:p w:rsidR="002165B6" w:rsidRPr="007A1E18" w:rsidRDefault="002165B6" w:rsidP="002165B6">
      <w:pPr>
        <w:jc w:val="center"/>
        <w:rPr>
          <w:b/>
          <w:bCs/>
          <w:color w:val="FF0000"/>
          <w:lang w:val="bg-BG"/>
        </w:rPr>
      </w:pPr>
    </w:p>
    <w:p w:rsidR="002165B6" w:rsidRDefault="002165B6" w:rsidP="002165B6">
      <w:pPr>
        <w:ind w:left="-360"/>
        <w:jc w:val="both"/>
        <w:rPr>
          <w:lang w:val="ru-RU"/>
        </w:rPr>
      </w:pPr>
    </w:p>
    <w:p w:rsidR="002165B6" w:rsidRDefault="002165B6" w:rsidP="002165B6">
      <w:pPr>
        <w:ind w:left="-360"/>
        <w:jc w:val="both"/>
        <w:rPr>
          <w:lang w:val="ru-RU"/>
        </w:rPr>
      </w:pPr>
      <w:r>
        <w:rPr>
          <w:lang w:val="ru-RU"/>
        </w:rPr>
        <w:tab/>
        <w:t xml:space="preserve">На основание </w:t>
      </w:r>
      <w:r>
        <w:rPr>
          <w:lang w:val="bg-BG"/>
        </w:rPr>
        <w:t xml:space="preserve">чл. 257, ал. 1 и чл. </w:t>
      </w:r>
      <w:r>
        <w:t>259</w:t>
      </w:r>
      <w:r>
        <w:rPr>
          <w:lang w:val="bg-BG"/>
        </w:rPr>
        <w:t>, ал. 1 от ЗПУО, ч</w:t>
      </w:r>
      <w:r>
        <w:rPr>
          <w:lang w:val="ru-RU"/>
        </w:rPr>
        <w:t xml:space="preserve">л. 22, </w:t>
      </w:r>
      <w:r>
        <w:rPr>
          <w:lang w:val="bg-BG"/>
        </w:rPr>
        <w:t>т</w:t>
      </w:r>
      <w:r>
        <w:rPr>
          <w:lang w:val="ru-RU"/>
        </w:rPr>
        <w:t xml:space="preserve">. 9 от </w:t>
      </w:r>
      <w:proofErr w:type="spellStart"/>
      <w:r>
        <w:rPr>
          <w:lang w:val="ru-RU"/>
        </w:rPr>
        <w:t>Наредба</w:t>
      </w:r>
      <w:proofErr w:type="spellEnd"/>
      <w:r>
        <w:rPr>
          <w:lang w:val="ru-RU"/>
        </w:rPr>
        <w:t xml:space="preserve"> № 3 за </w:t>
      </w:r>
      <w:proofErr w:type="spellStart"/>
      <w:r>
        <w:rPr>
          <w:lang w:val="ru-RU"/>
        </w:rPr>
        <w:t>организацията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провеждането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държавни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зрелостни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изпити</w:t>
      </w:r>
      <w:proofErr w:type="spellEnd"/>
      <w:r>
        <w:rPr>
          <w:lang w:val="ru-RU"/>
        </w:rPr>
        <w:t xml:space="preserve">, т. 7.3 от Раздел </w:t>
      </w:r>
      <w:r>
        <w:t xml:space="preserve">III </w:t>
      </w:r>
      <w:r>
        <w:rPr>
          <w:lang w:val="bg-BG"/>
        </w:rPr>
        <w:t>от Правилата за информационна сигурност при организацията, провеждането и оценяването на държавните зрелостни изпити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осигуряването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възможност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запознаване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зрелостниците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оценени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изпитни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>,</w:t>
      </w:r>
    </w:p>
    <w:p w:rsidR="002165B6" w:rsidRDefault="002165B6" w:rsidP="002165B6">
      <w:pPr>
        <w:ind w:left="-360"/>
        <w:jc w:val="both"/>
        <w:rPr>
          <w:lang w:val="ru-RU"/>
        </w:rPr>
      </w:pPr>
    </w:p>
    <w:p w:rsidR="002165B6" w:rsidRDefault="002165B6" w:rsidP="002165B6">
      <w:pPr>
        <w:ind w:left="-360"/>
        <w:jc w:val="center"/>
        <w:rPr>
          <w:lang w:val="ru-RU"/>
        </w:rPr>
      </w:pPr>
      <w:r>
        <w:rPr>
          <w:lang w:val="ru-RU"/>
        </w:rPr>
        <w:t>НАРЕЖДАМ:</w:t>
      </w:r>
    </w:p>
    <w:p w:rsidR="002165B6" w:rsidRDefault="002165B6" w:rsidP="002165B6">
      <w:pPr>
        <w:ind w:left="-360"/>
        <w:jc w:val="both"/>
        <w:rPr>
          <w:lang w:val="ru-RU"/>
        </w:rPr>
      </w:pPr>
    </w:p>
    <w:p w:rsidR="002165B6" w:rsidRDefault="002165B6" w:rsidP="002165B6">
      <w:pPr>
        <w:ind w:left="-360" w:firstLine="360"/>
        <w:jc w:val="both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Запознаването</w:t>
      </w:r>
      <w:proofErr w:type="spellEnd"/>
      <w:r>
        <w:rPr>
          <w:lang w:val="bg-BG"/>
        </w:rPr>
        <w:t xml:space="preserve"> на зрелостниците с оценените изпитни работи да се извърши на</w:t>
      </w:r>
      <w:r>
        <w:rPr>
          <w:lang w:val="ru-RU"/>
        </w:rPr>
        <w:t xml:space="preserve"> </w:t>
      </w:r>
      <w:r w:rsidR="00181059">
        <w:rPr>
          <w:lang w:val="bg-BG"/>
        </w:rPr>
        <w:t>08, 09</w:t>
      </w:r>
      <w:r>
        <w:rPr>
          <w:lang w:val="bg-BG"/>
        </w:rPr>
        <w:t xml:space="preserve"> и</w:t>
      </w:r>
      <w:r>
        <w:rPr>
          <w:color w:val="FF0000"/>
          <w:lang w:val="bg-BG"/>
        </w:rPr>
        <w:t xml:space="preserve"> </w:t>
      </w:r>
      <w:r w:rsidR="00181059">
        <w:rPr>
          <w:lang w:val="bg-BG"/>
        </w:rPr>
        <w:t>10 юни 2021</w:t>
      </w:r>
      <w:r>
        <w:rPr>
          <w:lang w:val="bg-BG"/>
        </w:rPr>
        <w:t xml:space="preserve"> г. (вторник</w:t>
      </w:r>
      <w:r w:rsidR="00181059">
        <w:rPr>
          <w:lang w:val="bg-BG"/>
        </w:rPr>
        <w:t>, сряда</w:t>
      </w:r>
      <w:r>
        <w:rPr>
          <w:lang w:val="bg-BG"/>
        </w:rPr>
        <w:t xml:space="preserve"> и</w:t>
      </w:r>
      <w:r w:rsidR="00181059">
        <w:rPr>
          <w:lang w:val="bg-BG"/>
        </w:rPr>
        <w:t xml:space="preserve"> четвъртък</w:t>
      </w:r>
      <w:r>
        <w:rPr>
          <w:lang w:val="bg-BG"/>
        </w:rPr>
        <w:t xml:space="preserve">) </w:t>
      </w:r>
      <w:proofErr w:type="gramStart"/>
      <w:r>
        <w:rPr>
          <w:lang w:val="ru-RU"/>
        </w:rPr>
        <w:t>в кабинета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заместник-директорите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училището</w:t>
      </w:r>
      <w:proofErr w:type="spellEnd"/>
      <w:r>
        <w:rPr>
          <w:lang w:val="ru-RU"/>
        </w:rPr>
        <w:t xml:space="preserve"> от 8,00 до 14,00 часа. </w:t>
      </w:r>
    </w:p>
    <w:p w:rsidR="002165B6" w:rsidRDefault="002165B6" w:rsidP="002165B6">
      <w:pPr>
        <w:ind w:left="-360" w:firstLine="360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Зрелостниците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имат</w:t>
      </w:r>
      <w:proofErr w:type="spellEnd"/>
      <w:r>
        <w:rPr>
          <w:lang w:val="ru-RU"/>
        </w:rPr>
        <w:t xml:space="preserve"> право да се </w:t>
      </w:r>
      <w:proofErr w:type="spellStart"/>
      <w:r>
        <w:rPr>
          <w:lang w:val="ru-RU"/>
        </w:rPr>
        <w:t>запознаят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електронен</w:t>
      </w:r>
      <w:proofErr w:type="spellEnd"/>
      <w:r>
        <w:rPr>
          <w:lang w:val="ru-RU"/>
        </w:rPr>
        <w:t xml:space="preserve"> адрес </w:t>
      </w:r>
      <w:hyperlink r:id="rId5" w:history="1">
        <w:r>
          <w:rPr>
            <w:rStyle w:val="a3"/>
          </w:rPr>
          <w:t>https://results12.mon.bg</w:t>
        </w:r>
      </w:hyperlink>
      <w:r>
        <w:t xml:space="preserve">/ </w:t>
      </w:r>
      <w:r>
        <w:rPr>
          <w:lang w:val="ru-RU"/>
        </w:rPr>
        <w:t xml:space="preserve">само лично след </w:t>
      </w:r>
      <w:proofErr w:type="spellStart"/>
      <w:r>
        <w:rPr>
          <w:lang w:val="ru-RU"/>
        </w:rPr>
        <w:t>представяне</w:t>
      </w:r>
      <w:proofErr w:type="spellEnd"/>
      <w:r>
        <w:rPr>
          <w:lang w:val="ru-RU"/>
        </w:rPr>
        <w:t xml:space="preserve"> на документ за </w:t>
      </w:r>
      <w:proofErr w:type="spellStart"/>
      <w:r>
        <w:rPr>
          <w:lang w:val="ru-RU"/>
        </w:rPr>
        <w:t>самоличност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карта, паспорт или </w:t>
      </w:r>
      <w:proofErr w:type="spellStart"/>
      <w:r>
        <w:rPr>
          <w:lang w:val="ru-RU"/>
        </w:rPr>
        <w:t>свидетелство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правоуправление</w:t>
      </w:r>
      <w:proofErr w:type="spellEnd"/>
      <w:r>
        <w:rPr>
          <w:lang w:val="ru-RU"/>
        </w:rPr>
        <w:t xml:space="preserve">) в </w:t>
      </w:r>
      <w:proofErr w:type="spellStart"/>
      <w:r>
        <w:rPr>
          <w:lang w:val="ru-RU"/>
        </w:rPr>
        <w:t>присъствието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училищната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зрелостна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>.</w:t>
      </w:r>
    </w:p>
    <w:p w:rsidR="002165B6" w:rsidRDefault="002165B6" w:rsidP="002165B6">
      <w:pPr>
        <w:ind w:left="-360" w:firstLine="360"/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Забранявам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снимането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изпитните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какъвто</w:t>
      </w:r>
      <w:proofErr w:type="spellEnd"/>
      <w:r>
        <w:rPr>
          <w:lang w:val="ru-RU"/>
        </w:rPr>
        <w:t xml:space="preserve"> и да е повод.</w:t>
      </w:r>
    </w:p>
    <w:p w:rsidR="002165B6" w:rsidRDefault="002165B6" w:rsidP="002165B6">
      <w:pPr>
        <w:ind w:left="-360" w:firstLine="360"/>
        <w:jc w:val="both"/>
        <w:rPr>
          <w:lang w:val="ru-RU"/>
        </w:rPr>
      </w:pPr>
      <w:r>
        <w:rPr>
          <w:lang w:val="ru-RU"/>
        </w:rPr>
        <w:t xml:space="preserve">4. При </w:t>
      </w:r>
      <w:r>
        <w:rPr>
          <w:lang w:val="bg-BG"/>
        </w:rPr>
        <w:t>възникнала необходимост от сверяване на оригинална изпитна работ</w:t>
      </w:r>
      <w:r w:rsidR="00572320">
        <w:rPr>
          <w:lang w:val="bg-BG"/>
        </w:rPr>
        <w:t xml:space="preserve">а със сканираното й изображение, зрелостникът депозира писмено искане до директора на ПГХТТ, а той писмено </w:t>
      </w:r>
      <w:r w:rsidR="00CA2596">
        <w:rPr>
          <w:lang w:val="bg-BG"/>
        </w:rPr>
        <w:t>уведомява</w:t>
      </w:r>
      <w:r>
        <w:rPr>
          <w:lang w:val="bg-BG"/>
        </w:rPr>
        <w:t xml:space="preserve"> директора на ЦОПУО</w:t>
      </w:r>
      <w:r>
        <w:rPr>
          <w:lang w:val="ru-RU"/>
        </w:rPr>
        <w:t xml:space="preserve">. </w:t>
      </w:r>
    </w:p>
    <w:p w:rsidR="002165B6" w:rsidRDefault="002165B6" w:rsidP="002165B6">
      <w:pPr>
        <w:ind w:left="-360" w:firstLine="360"/>
        <w:jc w:val="both"/>
        <w:rPr>
          <w:lang w:val="ru-RU"/>
        </w:rPr>
      </w:pPr>
    </w:p>
    <w:p w:rsidR="002165B6" w:rsidRDefault="002165B6" w:rsidP="002165B6">
      <w:pPr>
        <w:ind w:left="-360" w:firstLine="360"/>
        <w:jc w:val="both"/>
        <w:rPr>
          <w:lang w:val="ru-RU"/>
        </w:rPr>
      </w:pPr>
      <w:proofErr w:type="spellStart"/>
      <w:r>
        <w:rPr>
          <w:lang w:val="ru-RU"/>
        </w:rPr>
        <w:t>Класните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ръководители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информират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зрелостниците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създадената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възможност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запознаят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оценени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изпитни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работи</w:t>
      </w:r>
      <w:proofErr w:type="spellEnd"/>
      <w:r>
        <w:rPr>
          <w:lang w:val="ru-RU"/>
        </w:rPr>
        <w:t>.</w:t>
      </w:r>
    </w:p>
    <w:p w:rsidR="002165B6" w:rsidRDefault="002165B6" w:rsidP="002165B6">
      <w:pPr>
        <w:ind w:left="-360" w:firstLine="360"/>
        <w:jc w:val="both"/>
        <w:rPr>
          <w:lang w:val="ru-RU"/>
        </w:rPr>
      </w:pPr>
      <w:proofErr w:type="spellStart"/>
      <w:r>
        <w:rPr>
          <w:lang w:val="ru-RU"/>
        </w:rPr>
        <w:t>Копие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заповедта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постави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информационното</w:t>
      </w:r>
      <w:proofErr w:type="spellEnd"/>
      <w:r>
        <w:rPr>
          <w:lang w:val="ru-RU"/>
        </w:rPr>
        <w:t xml:space="preserve"> табло </w:t>
      </w: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фоайето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училището</w:t>
      </w:r>
      <w:proofErr w:type="spellEnd"/>
      <w:r>
        <w:rPr>
          <w:lang w:val="ru-RU"/>
        </w:rPr>
        <w:t xml:space="preserve">, а </w:t>
      </w:r>
      <w:proofErr w:type="spellStart"/>
      <w:r>
        <w:rPr>
          <w:lang w:val="ru-RU"/>
        </w:rPr>
        <w:t>Илияна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Пъкова</w:t>
      </w:r>
      <w:proofErr w:type="spellEnd"/>
      <w:r>
        <w:rPr>
          <w:lang w:val="ru-RU"/>
        </w:rPr>
        <w:t xml:space="preserve"> да </w:t>
      </w:r>
      <w:proofErr w:type="spellStart"/>
      <w:r>
        <w:rPr>
          <w:lang w:val="ru-RU"/>
        </w:rPr>
        <w:t>публикува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съобщение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на </w:t>
      </w:r>
      <w:r w:rsidR="00572320">
        <w:rPr>
          <w:lang w:val="ru-RU"/>
        </w:rPr>
        <w:t>сайта</w:t>
      </w:r>
      <w:proofErr w:type="gram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гимназията</w:t>
      </w:r>
      <w:proofErr w:type="spellEnd"/>
      <w:r>
        <w:rPr>
          <w:lang w:val="ru-RU"/>
        </w:rPr>
        <w:t>.</w:t>
      </w:r>
    </w:p>
    <w:p w:rsidR="002165B6" w:rsidRDefault="002165B6" w:rsidP="002165B6">
      <w:pPr>
        <w:ind w:left="-360" w:firstLine="360"/>
        <w:jc w:val="both"/>
        <w:rPr>
          <w:lang w:val="ru-RU"/>
        </w:rPr>
      </w:pPr>
    </w:p>
    <w:p w:rsidR="00250BCD" w:rsidRDefault="00250BCD" w:rsidP="00250BCD">
      <w:pPr>
        <w:ind w:left="-709" w:right="-99" w:firstLine="644"/>
        <w:jc w:val="both"/>
      </w:pPr>
      <w:r>
        <w:t xml:space="preserve">     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на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възлагам</w:t>
      </w:r>
      <w:proofErr w:type="spellEnd"/>
      <w:r>
        <w:t xml:space="preserve"> на ЗДУД </w:t>
      </w:r>
      <w:proofErr w:type="spellStart"/>
      <w:r>
        <w:t>Нина</w:t>
      </w:r>
      <w:proofErr w:type="spellEnd"/>
      <w:r>
        <w:t xml:space="preserve"> </w:t>
      </w:r>
      <w:proofErr w:type="spellStart"/>
      <w:r>
        <w:t>Стоенчева</w:t>
      </w:r>
      <w:proofErr w:type="spellEnd"/>
      <w:r>
        <w:t>.</w:t>
      </w:r>
    </w:p>
    <w:p w:rsidR="00250BCD" w:rsidRDefault="00250BCD" w:rsidP="00250BCD">
      <w:pPr>
        <w:jc w:val="both"/>
        <w:rPr>
          <w:lang w:val="ru-RU"/>
        </w:rPr>
      </w:pPr>
    </w:p>
    <w:p w:rsidR="002165B6" w:rsidRDefault="002165B6" w:rsidP="002165B6">
      <w:pPr>
        <w:pStyle w:val="a5"/>
        <w:spacing w:after="0"/>
        <w:ind w:left="-709" w:right="-99" w:firstLine="708"/>
        <w:jc w:val="both"/>
        <w:rPr>
          <w:lang w:val="bg-BG"/>
        </w:rPr>
      </w:pPr>
      <w:r>
        <w:rPr>
          <w:lang w:val="bg-BG"/>
        </w:rPr>
        <w:t xml:space="preserve">    </w:t>
      </w:r>
      <w:r>
        <w:t xml:space="preserve">С </w:t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запознаят</w:t>
      </w:r>
      <w:proofErr w:type="spellEnd"/>
      <w:r>
        <w:t xml:space="preserve"> </w:t>
      </w:r>
      <w:proofErr w:type="spellStart"/>
      <w:r>
        <w:t>заинтересованите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сведение</w:t>
      </w:r>
      <w:proofErr w:type="spellEnd"/>
      <w:r>
        <w:t xml:space="preserve"> и </w:t>
      </w:r>
      <w:proofErr w:type="spellStart"/>
      <w:r>
        <w:t>изпълнение</w:t>
      </w:r>
      <w:proofErr w:type="spellEnd"/>
      <w:r>
        <w:t xml:space="preserve"> </w:t>
      </w:r>
      <w:r>
        <w:rPr>
          <w:lang w:val="bg-BG"/>
        </w:rPr>
        <w:t xml:space="preserve">            </w:t>
      </w:r>
    </w:p>
    <w:p w:rsidR="002165B6" w:rsidRDefault="002165B6" w:rsidP="002165B6">
      <w:pPr>
        <w:pStyle w:val="a5"/>
        <w:spacing w:after="0"/>
        <w:ind w:left="-709" w:right="-99" w:firstLine="708"/>
        <w:jc w:val="both"/>
        <w:rPr>
          <w:lang w:val="bg-BG"/>
        </w:rPr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служебните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имейли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домейна</w:t>
      </w:r>
      <w:proofErr w:type="spellEnd"/>
      <w:r>
        <w:t xml:space="preserve"> на ПГХТТ.</w:t>
      </w:r>
    </w:p>
    <w:p w:rsidR="002165B6" w:rsidRDefault="002165B6" w:rsidP="002165B6">
      <w:pPr>
        <w:jc w:val="both"/>
        <w:rPr>
          <w:b/>
          <w:lang w:val="bg-BG"/>
        </w:rPr>
      </w:pPr>
    </w:p>
    <w:p w:rsidR="00250BCD" w:rsidRDefault="00250BCD" w:rsidP="002165B6">
      <w:pPr>
        <w:jc w:val="both"/>
        <w:rPr>
          <w:b/>
          <w:lang w:val="bg-BG"/>
        </w:rPr>
      </w:pPr>
    </w:p>
    <w:p w:rsidR="00250BCD" w:rsidRDefault="00250BCD" w:rsidP="002165B6">
      <w:pPr>
        <w:jc w:val="both"/>
        <w:rPr>
          <w:b/>
          <w:lang w:val="bg-BG"/>
        </w:rPr>
      </w:pPr>
    </w:p>
    <w:p w:rsidR="002165B6" w:rsidRDefault="002165B6" w:rsidP="002165B6">
      <w:pPr>
        <w:jc w:val="both"/>
        <w:rPr>
          <w:lang w:val="ru-RU"/>
        </w:rPr>
      </w:pPr>
      <w:r>
        <w:rPr>
          <w:b/>
          <w:lang w:val="bg-BG"/>
        </w:rPr>
        <w:t>и</w:t>
      </w:r>
      <w:proofErr w:type="spellStart"/>
      <w:r>
        <w:rPr>
          <w:b/>
          <w:lang w:val="ru-RU"/>
        </w:rPr>
        <w:t>нж</w:t>
      </w:r>
      <w:proofErr w:type="spellEnd"/>
      <w:r>
        <w:rPr>
          <w:b/>
          <w:lang w:val="ru-RU"/>
        </w:rPr>
        <w:t xml:space="preserve">. Людмила </w:t>
      </w:r>
      <w:proofErr w:type="spellStart"/>
      <w:r>
        <w:rPr>
          <w:b/>
          <w:lang w:val="ru-RU"/>
        </w:rPr>
        <w:t>Ганчева</w:t>
      </w:r>
      <w:proofErr w:type="spellEnd"/>
    </w:p>
    <w:p w:rsidR="002165B6" w:rsidRDefault="002165B6" w:rsidP="002165B6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Директор на ПГ по </w:t>
      </w:r>
      <w:proofErr w:type="spellStart"/>
      <w:r>
        <w:rPr>
          <w:b/>
          <w:i/>
          <w:lang w:val="ru-RU"/>
        </w:rPr>
        <w:t>хранителни</w:t>
      </w:r>
      <w:proofErr w:type="spellEnd"/>
      <w:r>
        <w:rPr>
          <w:b/>
          <w:i/>
          <w:lang w:val="ru-RU"/>
        </w:rPr>
        <w:t xml:space="preserve"> технологии и техника –</w:t>
      </w:r>
    </w:p>
    <w:p w:rsidR="002165B6" w:rsidRDefault="002165B6" w:rsidP="002165B6">
      <w:pPr>
        <w:autoSpaceDE w:val="0"/>
        <w:autoSpaceDN w:val="0"/>
        <w:adjustRightInd w:val="0"/>
        <w:jc w:val="both"/>
        <w:rPr>
          <w:b/>
          <w:i/>
          <w:lang w:val="bg-BG"/>
        </w:rPr>
        <w:sectPr w:rsidR="002165B6">
          <w:pgSz w:w="11907" w:h="16840"/>
          <w:pgMar w:top="426" w:right="1077" w:bottom="709" w:left="1622" w:header="709" w:footer="709" w:gutter="0"/>
          <w:cols w:space="708"/>
        </w:sectPr>
      </w:pPr>
      <w:r>
        <w:rPr>
          <w:b/>
          <w:i/>
          <w:lang w:val="ru-RU"/>
        </w:rPr>
        <w:t>Пловдив</w:t>
      </w:r>
    </w:p>
    <w:p w:rsidR="002165B6" w:rsidRDefault="002165B6" w:rsidP="002165B6">
      <w:pPr>
        <w:rPr>
          <w:lang w:val="bg-BG"/>
        </w:rPr>
        <w:sectPr w:rsidR="002165B6" w:rsidSect="002165B6">
          <w:type w:val="continuous"/>
          <w:pgSz w:w="11907" w:h="16840"/>
          <w:pgMar w:top="902" w:right="1077" w:bottom="62" w:left="1622" w:header="709" w:footer="709" w:gutter="0"/>
          <w:cols w:num="2" w:space="720"/>
        </w:sectPr>
      </w:pPr>
    </w:p>
    <w:p w:rsidR="0019478E" w:rsidRDefault="0019478E"/>
    <w:sectPr w:rsidR="0019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B6"/>
    <w:rsid w:val="00181059"/>
    <w:rsid w:val="0019478E"/>
    <w:rsid w:val="002147AC"/>
    <w:rsid w:val="002165B6"/>
    <w:rsid w:val="00250BCD"/>
    <w:rsid w:val="00572320"/>
    <w:rsid w:val="0064169A"/>
    <w:rsid w:val="007A1E18"/>
    <w:rsid w:val="009230C8"/>
    <w:rsid w:val="00CA2596"/>
    <w:rsid w:val="00E7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55D0"/>
  <w15:chartTrackingRefBased/>
  <w15:docId w15:val="{068C4D73-AC2E-433E-BB04-26EA285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65B6"/>
    <w:rPr>
      <w:color w:val="0000FF"/>
      <w:u w:val="single"/>
    </w:rPr>
  </w:style>
  <w:style w:type="character" w:styleId="a4">
    <w:name w:val="Emphasis"/>
    <w:qFormat/>
    <w:rsid w:val="002165B6"/>
    <w:rPr>
      <w:i/>
      <w:iCs w:val="0"/>
    </w:rPr>
  </w:style>
  <w:style w:type="paragraph" w:styleId="a5">
    <w:name w:val="Body Text"/>
    <w:basedOn w:val="a"/>
    <w:link w:val="a6"/>
    <w:semiHidden/>
    <w:unhideWhenUsed/>
    <w:rsid w:val="002165B6"/>
    <w:pPr>
      <w:spacing w:after="120"/>
    </w:pPr>
    <w:rPr>
      <w:lang w:val="en-GB"/>
    </w:rPr>
  </w:style>
  <w:style w:type="character" w:customStyle="1" w:styleId="a6">
    <w:name w:val="Основен текст Знак"/>
    <w:basedOn w:val="a0"/>
    <w:link w:val="a5"/>
    <w:semiHidden/>
    <w:rsid w:val="002165B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50BCD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250B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lts12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2021-06-01T05:34:00Z</cp:lastPrinted>
  <dcterms:created xsi:type="dcterms:W3CDTF">2021-06-01T05:44:00Z</dcterms:created>
  <dcterms:modified xsi:type="dcterms:W3CDTF">2021-06-01T05:44:00Z</dcterms:modified>
</cp:coreProperties>
</file>