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AE" w:rsidRDefault="00ED3AAE" w:rsidP="00ED3AA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22 към заповед № РД-06-37/24.09.2021 г.</w:t>
      </w:r>
    </w:p>
    <w:p w:rsidR="004B3801" w:rsidRDefault="00574B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3801" w:rsidRDefault="004B38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801" w:rsidRDefault="00574B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ПРОФЕСИОНАЛНА ГИМНАЗИЯ ПО ХРАНИТЕЛНИ ТЕХНОЛОГИИ </w:t>
      </w:r>
      <w:r>
        <w:rPr>
          <w:rFonts w:ascii="Times New Roman" w:eastAsia="Times New Roman" w:hAnsi="Times New Roman" w:cs="Times New Roman"/>
          <w:b/>
        </w:rPr>
        <w:t>И ТЕХНИКА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ГР. ПЛОВДИВ</w:t>
      </w:r>
    </w:p>
    <w:p w:rsidR="004B3801" w:rsidRDefault="00574B5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4B3801" w:rsidRDefault="00574B5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AD0C65" wp14:editId="50C16DA9">
                <wp:simplePos x="0" y="0"/>
                <wp:positionH relativeFrom="column">
                  <wp:posOffset>-313690</wp:posOffset>
                </wp:positionH>
                <wp:positionV relativeFrom="paragraph">
                  <wp:posOffset>7620</wp:posOffset>
                </wp:positionV>
                <wp:extent cx="6659880" cy="45720"/>
                <wp:effectExtent l="19050" t="38100" r="45720" b="49530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26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24.7pt;margin-top:.6pt;width:524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pKQIAABkEAAAOAAAAZHJzL2Uyb0RvYy54bWysU81uEzEQviPxDpYP3OimKU3Dkk0PCeGC&#10;IBI/98muN2vJf9huNrlBj30L3iBCIFUgxCs4b8TYG0ILSEiIPVgzHs+38803MzpfS0FWzDquVUGP&#10;j3qUMFXqiqtlQV+9nN0fUuI8qAqEVqygG+bo+fjunVFrctbXjRYVswRBlMtbU9DGe5NnmSsbJsEd&#10;acMUBmttJXh07TKrLLSILkXW7/UGWattZawumXN4O+2CdJzw65qV/nldO+aJKCjW5tNp07mIZzYe&#10;Qb60YBpe7suAf6hCAlf40wPUFDyQC8t/g5K8tNrp2h+VWma6rnnJEgdkc9z7hc2LBgxLXLA5zhza&#10;5P4fbPlsNbeEVwU9oUSBRInC+91V+BQ+huvwNVzvLtH+Qu69udD+Ufi2exu24UPYkt273SU6GAuf&#10;w7YLk5PYz9a4HGEnam73njNzG5uzrq0kteDmNY5Kahc2gKyTGpuDGmztSYmXg8Hpw+EQRSsx9uD0&#10;rJ/UyjqYCGes80+YliQaBXXeAl82fqKVQt217X4Bq6fOYyGY+CMhJjsteDXjQiTHLhcTYckKcExm&#10;6YtMMOXWM6FIW9CzAQ4eVgU4rrUAj6Y02EBveeJ0K8XdRO6l70/IsbIpuKarICHEZ5BL7nE/BJcF&#10;HR6yIW8YVI9VRfzGoGIKV4vG0pykRDBcRDRSugcu/v4OeQqFdKNynVbRWuhqkyRM9zh/qSH7XYkD&#10;ftNP2T83evwdAAD//wMAUEsDBBQABgAIAAAAIQBypnHs2wAAAAcBAAAPAAAAZHJzL2Rvd25yZXYu&#10;eG1sTI7BboMwEETvlfIP1kbqLTEgigLFRFWkXnpKSXrozcEbQMVrhJ2E/H03p/Y4eqOZV25nO4gr&#10;Tr53pCBeRyCQGmd6ahUcD++rDQgfNBk9OEIFd/SwrRZPpS6Mu9EnXuvQCh4hX2gFXQhjIaVvOrTa&#10;r92IxOzsJqsDx6mVZtI3HreDTKIok1b3xA+dHnHXYfNTX6yC7LueadzfXz7ikGfdYf913iWxUs/L&#10;+e0VRMA5/JXhoc/qULHTyV3IeDEoWKV5ylUGCQjmef7IJwWbFGRVyv/+1S8AAAD//wMAUEsBAi0A&#10;FAAGAAgAAAAhALaDOJL+AAAA4QEAABMAAAAAAAAAAAAAAAAAAAAAAFtDb250ZW50X1R5cGVzXS54&#10;bWxQSwECLQAUAAYACAAAACEAOP0h/9YAAACUAQAACwAAAAAAAAAAAAAAAAAvAQAAX3JlbHMvLnJl&#10;bHNQSwECLQAUAAYACAAAACEAmV2Z6SkCAAAZBAAADgAAAAAAAAAAAAAAAAAuAgAAZHJzL2Uyb0Rv&#10;Yy54bWxQSwECLQAUAAYACAAAACEAcqZx7NsAAAAHAQAADwAAAAAAAAAAAAAAAACDBAAAZHJzL2Rv&#10;d25yZXYueG1sUEsFBgAAAAAEAAQA8wAAAIsFAAAAAA==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</w:p>
    <w:p w:rsidR="004B3801" w:rsidRDefault="00574B5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74B5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 </w:t>
      </w:r>
      <w:r w:rsidRPr="00574B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Ж</w:t>
      </w:r>
    </w:p>
    <w:p w:rsidR="004B3801" w:rsidRDefault="00574B5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4B3801" w:rsidRDefault="00574B5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4B3801" w:rsidRDefault="004B380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B3801" w:rsidRDefault="004B3801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407"/>
        <w:gridCol w:w="1352"/>
        <w:gridCol w:w="1629"/>
        <w:gridCol w:w="1559"/>
        <w:gridCol w:w="1559"/>
      </w:tblGrid>
      <w:tr w:rsidR="004B3801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62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4B3801">
        <w:trPr>
          <w:trHeight w:val="251"/>
        </w:trPr>
        <w:tc>
          <w:tcPr>
            <w:tcW w:w="2695" w:type="dxa"/>
            <w:vMerge/>
            <w:vAlign w:val="center"/>
          </w:tcPr>
          <w:p w:rsidR="004B3801" w:rsidRDefault="004B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2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4B3801">
        <w:trPr>
          <w:trHeight w:val="570"/>
        </w:trPr>
        <w:tc>
          <w:tcPr>
            <w:tcW w:w="2695" w:type="dxa"/>
            <w:vAlign w:val="center"/>
          </w:tcPr>
          <w:p w:rsidR="004B3801" w:rsidRDefault="00574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29.11.2021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час/К.Р./</w:t>
            </w:r>
          </w:p>
        </w:tc>
        <w:tc>
          <w:tcPr>
            <w:tcW w:w="1559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18.01.2022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</w:tr>
      <w:tr w:rsidR="004B3801">
        <w:trPr>
          <w:trHeight w:val="503"/>
        </w:trPr>
        <w:tc>
          <w:tcPr>
            <w:tcW w:w="2695" w:type="dxa"/>
            <w:vAlign w:val="center"/>
          </w:tcPr>
          <w:p w:rsidR="004B3801" w:rsidRDefault="00574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30.09.2021г.</w:t>
            </w:r>
            <w:r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  <w:tc>
          <w:tcPr>
            <w:tcW w:w="1352" w:type="dxa"/>
            <w:vAlign w:val="center"/>
          </w:tcPr>
          <w:p w:rsidR="004B3801" w:rsidRDefault="004B38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03.11.2021 г.</w:t>
            </w:r>
            <w:r>
              <w:rPr>
                <w:rFonts w:ascii="Times New Roman" w:eastAsia="Times New Roman" w:hAnsi="Times New Roman" w:cs="Times New Roman"/>
              </w:rPr>
              <w:br/>
              <w:t>7 час</w:t>
            </w: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13.12.2021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10.01.2022 г.</w:t>
            </w:r>
            <w:r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</w:tr>
      <w:tr w:rsidR="004B3801">
        <w:trPr>
          <w:trHeight w:val="503"/>
        </w:trPr>
        <w:tc>
          <w:tcPr>
            <w:tcW w:w="2695" w:type="dxa"/>
            <w:vAlign w:val="center"/>
          </w:tcPr>
          <w:p w:rsidR="004B3801" w:rsidRDefault="00574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7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3801" w:rsidRDefault="004B38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23.11.2021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559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11.01.2022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час/К.Р./</w:t>
            </w:r>
          </w:p>
        </w:tc>
      </w:tr>
      <w:tr w:rsidR="004B3801">
        <w:trPr>
          <w:trHeight w:val="503"/>
        </w:trPr>
        <w:tc>
          <w:tcPr>
            <w:tcW w:w="2695" w:type="dxa"/>
            <w:vAlign w:val="center"/>
          </w:tcPr>
          <w:p w:rsidR="004B3801" w:rsidRDefault="00574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08.10.2021г.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629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10.12.2021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час/К.Р./</w:t>
            </w:r>
          </w:p>
        </w:tc>
        <w:tc>
          <w:tcPr>
            <w:tcW w:w="1559" w:type="dxa"/>
            <w:vAlign w:val="center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B3801">
        <w:trPr>
          <w:trHeight w:val="282"/>
        </w:trPr>
        <w:tc>
          <w:tcPr>
            <w:tcW w:w="2695" w:type="dxa"/>
          </w:tcPr>
          <w:p w:rsidR="004B3801" w:rsidRDefault="00574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B3801" w:rsidRDefault="004B380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9" w:type="dxa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9" w:type="dxa"/>
          </w:tcPr>
          <w:p w:rsidR="004B3801" w:rsidRDefault="004B380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20.01.2022 г.</w:t>
            </w:r>
          </w:p>
          <w:p w:rsidR="004B3801" w:rsidRDefault="00574B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4F2CED">
        <w:trPr>
          <w:trHeight w:val="503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2  час</w:t>
            </w: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F2CED">
        <w:trPr>
          <w:trHeight w:val="503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23.09.2021г.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 час</w:t>
            </w: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9.11.2021 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F2CED">
        <w:trPr>
          <w:trHeight w:val="503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29.10.2021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F2CED">
        <w:trPr>
          <w:trHeight w:val="503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11. 2021 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F2CED">
        <w:trPr>
          <w:trHeight w:val="503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26.10.2021г.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2CED">
        <w:trPr>
          <w:trHeight w:val="503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18.11.2021 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2CED">
        <w:trPr>
          <w:trHeight w:val="555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Органична химия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24.09.2021г.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2CED">
        <w:trPr>
          <w:trHeight w:val="503"/>
        </w:trPr>
        <w:tc>
          <w:tcPr>
            <w:tcW w:w="2695" w:type="dxa"/>
          </w:tcPr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Приложна органична химия</w:t>
            </w:r>
          </w:p>
        </w:tc>
        <w:tc>
          <w:tcPr>
            <w:tcW w:w="1407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5.11.2021 г.</w:t>
            </w:r>
          </w:p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F2CED" w:rsidRDefault="004F2CED" w:rsidP="004F2C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2CED" w:rsidRDefault="004F2CED" w:rsidP="004F2CE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3801" w:rsidRDefault="004B3801">
      <w:pPr>
        <w:spacing w:after="0"/>
        <w:rPr>
          <w:rFonts w:ascii="Times New Roman" w:eastAsia="Times New Roman" w:hAnsi="Times New Roman" w:cs="Times New Roman"/>
          <w:b/>
        </w:rPr>
      </w:pPr>
    </w:p>
    <w:p w:rsidR="004B3801" w:rsidRDefault="004B3801">
      <w:pPr>
        <w:spacing w:after="0"/>
        <w:rPr>
          <w:rFonts w:ascii="Times New Roman" w:eastAsia="Times New Roman" w:hAnsi="Times New Roman" w:cs="Times New Roman"/>
          <w:b/>
        </w:rPr>
      </w:pPr>
    </w:p>
    <w:p w:rsidR="000625D2" w:rsidRDefault="000625D2">
      <w:pPr>
        <w:spacing w:after="0"/>
        <w:rPr>
          <w:rFonts w:ascii="Times New Roman" w:eastAsia="Times New Roman" w:hAnsi="Times New Roman" w:cs="Times New Roman"/>
          <w:b/>
        </w:rPr>
      </w:pPr>
    </w:p>
    <w:p w:rsidR="000625D2" w:rsidRDefault="000625D2">
      <w:pPr>
        <w:spacing w:after="0"/>
        <w:rPr>
          <w:rFonts w:ascii="Times New Roman" w:eastAsia="Times New Roman" w:hAnsi="Times New Roman" w:cs="Times New Roman"/>
          <w:b/>
        </w:rPr>
      </w:pPr>
    </w:p>
    <w:p w:rsidR="004B3801" w:rsidRDefault="00574B5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4B3801" w:rsidRDefault="00574B5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4B3801" w:rsidRDefault="00574B5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4B3801" w:rsidRDefault="004B3801">
      <w:pPr>
        <w:rPr>
          <w:i/>
        </w:rPr>
      </w:pPr>
    </w:p>
    <w:sectPr w:rsidR="004B3801" w:rsidSect="00574B56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1"/>
    <w:rsid w:val="000625D2"/>
    <w:rsid w:val="00207A8E"/>
    <w:rsid w:val="004B3801"/>
    <w:rsid w:val="004F2CED"/>
    <w:rsid w:val="00574B56"/>
    <w:rsid w:val="00E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FF84"/>
  <w15:docId w15:val="{9558077D-A1DE-40E7-93CD-C6BE54ED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2PTfRZnUoVgC6x06mjrA7LD2w==">AMUW2mVmaKo8cuQomNoB9i3PVW/W1JRx9jRY2mUqvqNBuQwxS7/8l/X+BsLLirWbF+2n7XZ5HkiK0VbdZ9a3jcvq9C7FT+NloTfDvbuZZ3fprstSuQWdbhhNCCLsROZ+uEeh2urg8y57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cp:lastPrinted>2021-11-04T09:10:00Z</cp:lastPrinted>
  <dcterms:created xsi:type="dcterms:W3CDTF">2021-10-31T18:19:00Z</dcterms:created>
  <dcterms:modified xsi:type="dcterms:W3CDTF">2021-11-18T17:19:00Z</dcterms:modified>
</cp:coreProperties>
</file>