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1026" w14:textId="294CAA2C" w:rsidR="004133C6" w:rsidRDefault="001F1AC9">
      <w:r>
        <w:t xml:space="preserve">За  поредна година Пловдив осъмна с инициативата „Пловдив град на доброто в търсене на добрия човек“ На 28.05.2025 г учениците от ПГХТТ приемаха </w:t>
      </w:r>
      <w:r w:rsidR="00090844">
        <w:t>номинации на пловдивчани и гости на града за това кой е най-добрия човек за тях.</w:t>
      </w:r>
    </w:p>
    <w:p w14:paraId="2C4C4A27" w14:textId="7E354B34" w:rsidR="00090844" w:rsidRDefault="00090844">
      <w:r>
        <w:rPr>
          <w:noProof/>
        </w:rPr>
        <w:drawing>
          <wp:inline distT="0" distB="0" distL="0" distR="0" wp14:anchorId="6AE8BD98" wp14:editId="40F4146A">
            <wp:extent cx="2609850" cy="3468293"/>
            <wp:effectExtent l="0" t="0" r="0" b="0"/>
            <wp:docPr id="40604320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03" cy="34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497D52" wp14:editId="5D92FDA7">
            <wp:extent cx="3531642" cy="4693285"/>
            <wp:effectExtent l="0" t="0" r="0" b="0"/>
            <wp:docPr id="163309002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44060" cy="47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C9"/>
    <w:rsid w:val="00090844"/>
    <w:rsid w:val="001F1AC9"/>
    <w:rsid w:val="003E670D"/>
    <w:rsid w:val="004133C6"/>
    <w:rsid w:val="00661487"/>
    <w:rsid w:val="0089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AA9"/>
  <w15:chartTrackingRefBased/>
  <w15:docId w15:val="{C3766DDB-A0F4-4814-987D-E3B5C874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F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F1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F1A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F1AC9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F1A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F1AC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F1A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F1A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F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F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F1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F1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post22</dc:creator>
  <cp:keywords/>
  <dc:description/>
  <cp:lastModifiedBy>post22</cp:lastModifiedBy>
  <cp:revision>1</cp:revision>
  <dcterms:created xsi:type="dcterms:W3CDTF">2025-06-23T10:19:00Z</dcterms:created>
  <dcterms:modified xsi:type="dcterms:W3CDTF">2025-06-23T10:43:00Z</dcterms:modified>
</cp:coreProperties>
</file>